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D8947" w14:textId="77777777" w:rsidR="000A2D4E" w:rsidRPr="00B30611" w:rsidRDefault="000A2D4E" w:rsidP="000A2D4E">
      <w:pPr>
        <w:pStyle w:val="Title"/>
        <w:spacing w:line="240" w:lineRule="auto"/>
        <w:jc w:val="left"/>
        <w:rPr>
          <w:rFonts w:cs="Times New Roman"/>
          <w:b w:val="0"/>
          <w:sz w:val="24"/>
          <w:szCs w:val="24"/>
        </w:rPr>
      </w:pPr>
    </w:p>
    <w:p w14:paraId="6868549D" w14:textId="77777777" w:rsidR="000A2D4E" w:rsidRPr="008673DD" w:rsidRDefault="000A2D4E" w:rsidP="000A2D4E">
      <w:pPr>
        <w:pStyle w:val="Title"/>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FootnoteReference"/>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63893778"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r w:rsidRPr="004A0780">
        <w:rPr>
          <w:rFonts w:cs="Times New Roman"/>
          <w:b/>
          <w:bCs/>
          <w:color w:val="000000"/>
          <w:sz w:val="24"/>
          <w:szCs w:val="24"/>
          <w:lang w:val="ru-RU"/>
        </w:rPr>
        <w:t>рилагане на операции в рамките на стратегии за водено от общностите местно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мярка 19 „</w:t>
      </w:r>
      <w:r w:rsidRPr="004A0780">
        <w:rPr>
          <w:rFonts w:cs="Times New Roman"/>
          <w:b/>
          <w:bCs/>
          <w:color w:val="000000"/>
          <w:sz w:val="24"/>
          <w:szCs w:val="24"/>
          <w:lang w:val="bg-BG"/>
        </w:rPr>
        <w:t>В</w:t>
      </w:r>
      <w:r w:rsidRPr="004A0780">
        <w:rPr>
          <w:rFonts w:cs="Times New Roman"/>
          <w:b/>
          <w:bCs/>
          <w:color w:val="000000"/>
          <w:sz w:val="24"/>
          <w:szCs w:val="24"/>
          <w:lang w:val="ru-RU"/>
        </w:rPr>
        <w:t>одено от общностите местно развитие</w:t>
      </w:r>
      <w:r w:rsidRPr="004A0780">
        <w:rPr>
          <w:rFonts w:cs="Times New Roman"/>
          <w:b/>
          <w:bCs/>
          <w:color w:val="000000"/>
          <w:sz w:val="24"/>
          <w:szCs w:val="24"/>
          <w:lang w:val="bg-BG"/>
        </w:rPr>
        <w:t>” за бенефициенти, възложители по ЗУСЕ</w:t>
      </w:r>
      <w:r w:rsidR="00663934">
        <w:rPr>
          <w:rFonts w:cs="Times New Roman"/>
          <w:b/>
          <w:bCs/>
          <w:color w:val="000000"/>
          <w:sz w:val="24"/>
          <w:szCs w:val="24"/>
          <w:lang w:val="bg-BG"/>
        </w:rPr>
        <w:t>ФСУ</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4A0780" w14:paraId="3FA9E584" w14:textId="77777777" w:rsidTr="00BD4874">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BD4874">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BD4874">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BD4874">
            <w:pPr>
              <w:spacing w:after="120"/>
              <w:rPr>
                <w:b/>
                <w:bCs/>
                <w:snapToGrid w:val="0"/>
                <w:lang w:val="ru-RU"/>
              </w:rPr>
            </w:pPr>
          </w:p>
        </w:tc>
      </w:tr>
      <w:tr w:rsidR="000A2D4E" w:rsidRPr="004A0780" w14:paraId="0278BE4A" w14:textId="77777777" w:rsidTr="00BD4874">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BD4874">
            <w:pPr>
              <w:spacing w:after="120"/>
              <w:rPr>
                <w:b/>
                <w:bCs/>
                <w:snapToGrid w:val="0"/>
              </w:rPr>
            </w:pPr>
            <w:r w:rsidRPr="004A0780">
              <w:rPr>
                <w:b/>
                <w:bCs/>
                <w:snapToGrid w:val="0"/>
              </w:rPr>
              <w:t xml:space="preserve">№ НА ПРОЕКТА </w:t>
            </w:r>
          </w:p>
          <w:p w14:paraId="14197F25" w14:textId="77777777" w:rsidR="000A2D4E" w:rsidRPr="004A0780" w:rsidRDefault="000A2D4E" w:rsidP="00BD4874">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BD4874">
            <w:pPr>
              <w:spacing w:after="120"/>
              <w:rPr>
                <w:b/>
                <w:bCs/>
                <w:snapToGrid w:val="0"/>
              </w:rPr>
            </w:pPr>
          </w:p>
        </w:tc>
      </w:tr>
      <w:tr w:rsidR="000A2D4E" w:rsidRPr="004A0780" w14:paraId="20FB5DC6" w14:textId="77777777" w:rsidTr="00BD4874">
        <w:trPr>
          <w:trHeight w:val="830"/>
        </w:trPr>
        <w:tc>
          <w:tcPr>
            <w:tcW w:w="3521" w:type="dxa"/>
            <w:shd w:val="clear" w:color="auto" w:fill="C5E0B3"/>
            <w:vAlign w:val="center"/>
          </w:tcPr>
          <w:p w14:paraId="6D28BED3" w14:textId="77777777" w:rsidR="000A2D4E" w:rsidRPr="004A0780" w:rsidRDefault="000A2D4E" w:rsidP="00BD4874">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BD4874">
            <w:pPr>
              <w:spacing w:after="120"/>
              <w:rPr>
                <w:b/>
                <w:bCs/>
                <w:snapToGrid w:val="0"/>
              </w:rPr>
            </w:pPr>
          </w:p>
        </w:tc>
      </w:tr>
      <w:tr w:rsidR="000A2D4E" w:rsidRPr="004A0780" w14:paraId="2A07C086" w14:textId="77777777" w:rsidTr="00BD4874">
        <w:trPr>
          <w:trHeight w:val="842"/>
        </w:trPr>
        <w:tc>
          <w:tcPr>
            <w:tcW w:w="3521" w:type="dxa"/>
            <w:shd w:val="clear" w:color="auto" w:fill="C5E0B3"/>
            <w:vAlign w:val="center"/>
          </w:tcPr>
          <w:p w14:paraId="6649361E" w14:textId="77777777" w:rsidR="000A2D4E" w:rsidRPr="004A0780" w:rsidRDefault="000A2D4E" w:rsidP="00BD4874">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BD4874">
            <w:pPr>
              <w:spacing w:after="120"/>
              <w:rPr>
                <w:b/>
                <w:bCs/>
                <w:snapToGrid w:val="0"/>
              </w:rPr>
            </w:pPr>
          </w:p>
        </w:tc>
      </w:tr>
      <w:tr w:rsidR="000A2D4E" w:rsidRPr="004A0780" w14:paraId="688C912A" w14:textId="77777777" w:rsidTr="00BD4874">
        <w:trPr>
          <w:trHeight w:val="826"/>
        </w:trPr>
        <w:tc>
          <w:tcPr>
            <w:tcW w:w="3521" w:type="dxa"/>
            <w:shd w:val="clear" w:color="auto" w:fill="C5E0B3"/>
            <w:vAlign w:val="center"/>
          </w:tcPr>
          <w:p w14:paraId="06719ABE" w14:textId="77777777" w:rsidR="000A2D4E" w:rsidRPr="004A0780" w:rsidRDefault="000A2D4E" w:rsidP="00BD4874">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BD4874">
            <w:pPr>
              <w:spacing w:after="120"/>
              <w:rPr>
                <w:b/>
                <w:bCs/>
                <w:snapToGrid w:val="0"/>
              </w:rPr>
            </w:pPr>
          </w:p>
        </w:tc>
      </w:tr>
      <w:tr w:rsidR="000A2D4E" w:rsidRPr="004A0780" w14:paraId="0AB532E9" w14:textId="77777777" w:rsidTr="00BD4874">
        <w:trPr>
          <w:trHeight w:val="838"/>
        </w:trPr>
        <w:tc>
          <w:tcPr>
            <w:tcW w:w="3521" w:type="dxa"/>
            <w:shd w:val="clear" w:color="auto" w:fill="C5E0B3"/>
            <w:vAlign w:val="center"/>
          </w:tcPr>
          <w:p w14:paraId="73A9D6AA" w14:textId="77777777" w:rsidR="000A2D4E" w:rsidRPr="004A0780" w:rsidRDefault="000A2D4E" w:rsidP="00BD4874">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4A0780" w:rsidRDefault="00715D31" w:rsidP="00715D31">
            <w:pPr>
              <w:jc w:val="both"/>
              <w:rPr>
                <w:b/>
              </w:rPr>
            </w:pPr>
            <w:r w:rsidRPr="004A0780">
              <w:rPr>
                <w:b/>
              </w:rPr>
              <w:t>6B</w:t>
            </w:r>
            <w:r w:rsidR="00175934" w:rsidRPr="004A0780">
              <w:rPr>
                <w:b/>
              </w:rPr>
              <w:t xml:space="preserve"> Стимулиране на местното развитие в селските райони</w:t>
            </w:r>
          </w:p>
        </w:tc>
      </w:tr>
      <w:tr w:rsidR="000A2D4E" w:rsidRPr="004A0780" w14:paraId="118613A6" w14:textId="77777777" w:rsidTr="00BD4874">
        <w:trPr>
          <w:trHeight w:val="836"/>
        </w:trPr>
        <w:tc>
          <w:tcPr>
            <w:tcW w:w="3521" w:type="dxa"/>
            <w:shd w:val="clear" w:color="auto" w:fill="C5E0B3"/>
            <w:vAlign w:val="center"/>
          </w:tcPr>
          <w:p w14:paraId="646EDA53" w14:textId="77777777" w:rsidR="000A2D4E" w:rsidRPr="004A0780" w:rsidRDefault="000A2D4E" w:rsidP="00BD4874">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2E8DDEC4" w:rsidR="000A2D4E" w:rsidRPr="004A0780" w:rsidRDefault="001B446B" w:rsidP="00BD4874">
            <w:pPr>
              <w:spacing w:after="120"/>
              <w:rPr>
                <w:b/>
                <w:bCs/>
                <w:snapToGrid w:val="0"/>
                <w:lang w:val="ru-RU"/>
              </w:rPr>
            </w:pPr>
            <w:r>
              <w:rPr>
                <w:b/>
                <w:bCs/>
                <w:snapToGrid w:val="0"/>
                <w:lang w:val="ru-RU"/>
              </w:rPr>
              <w:t xml:space="preserve">Съгласно срока по чл. 6 </w:t>
            </w:r>
            <w:r w:rsidR="000A2D4E" w:rsidRPr="004A0780">
              <w:rPr>
                <w:b/>
                <w:bCs/>
                <w:snapToGrid w:val="0"/>
                <w:lang w:val="ru-RU"/>
              </w:rPr>
              <w:t xml:space="preserve"> </w:t>
            </w:r>
          </w:p>
        </w:tc>
      </w:tr>
      <w:tr w:rsidR="000A2D4E" w:rsidRPr="004A0780" w14:paraId="50057FF8" w14:textId="77777777" w:rsidTr="00BD4874">
        <w:trPr>
          <w:trHeight w:val="836"/>
        </w:trPr>
        <w:tc>
          <w:tcPr>
            <w:tcW w:w="3521" w:type="dxa"/>
            <w:shd w:val="clear" w:color="auto" w:fill="C5E0B3"/>
            <w:vAlign w:val="center"/>
          </w:tcPr>
          <w:p w14:paraId="5FAC7D7A" w14:textId="77777777" w:rsidR="000A2D4E" w:rsidRPr="004A0780" w:rsidRDefault="000A2D4E" w:rsidP="00BD4874">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BD4874">
            <w:pPr>
              <w:spacing w:after="120"/>
              <w:rPr>
                <w:b/>
                <w:bCs/>
                <w:snapToGrid w:val="0"/>
                <w:lang w:val="ru-RU"/>
              </w:rPr>
            </w:pPr>
          </w:p>
        </w:tc>
      </w:tr>
      <w:tr w:rsidR="000A2D4E" w:rsidRPr="004A0780" w14:paraId="72CC52AE" w14:textId="77777777" w:rsidTr="00BD4874">
        <w:trPr>
          <w:trHeight w:val="836"/>
        </w:trPr>
        <w:tc>
          <w:tcPr>
            <w:tcW w:w="3521" w:type="dxa"/>
            <w:shd w:val="clear" w:color="auto" w:fill="C5E0B3"/>
            <w:vAlign w:val="center"/>
          </w:tcPr>
          <w:p w14:paraId="7E0B28E1" w14:textId="77777777" w:rsidR="000A2D4E" w:rsidRPr="004A0780" w:rsidRDefault="000A2D4E" w:rsidP="00BD4874">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BD4874">
            <w:pPr>
              <w:spacing w:after="120"/>
              <w:rPr>
                <w:b/>
                <w:bCs/>
                <w:snapToGrid w:val="0"/>
              </w:rPr>
            </w:pPr>
          </w:p>
        </w:tc>
      </w:tr>
      <w:tr w:rsidR="000A2D4E" w:rsidRPr="004A0780" w14:paraId="155F5D89" w14:textId="77777777" w:rsidTr="00BD4874">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BD4874">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BD4874">
            <w:pPr>
              <w:spacing w:after="120"/>
              <w:rPr>
                <w:b/>
                <w:bCs/>
                <w:snapToGrid w:val="0"/>
                <w:lang w:val="ru-RU"/>
              </w:rPr>
            </w:pPr>
            <w:r w:rsidRPr="004A0780">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4A0780" w:rsidRDefault="0015591F" w:rsidP="00BD4874">
            <w:pPr>
              <w:spacing w:after="120"/>
              <w:rPr>
                <w:b/>
                <w:bCs/>
                <w:snapToGrid w:val="0"/>
                <w:lang w:val="ru-RU"/>
              </w:rPr>
            </w:pPr>
            <w:r w:rsidRPr="004A0780">
              <w:rPr>
                <w:b/>
                <w:bCs/>
                <w:snapToGrid w:val="0"/>
                <w:lang w:val="bg-BG"/>
              </w:rPr>
              <w:t>Р</w:t>
            </w:r>
            <w:r w:rsidRPr="004A0780">
              <w:rPr>
                <w:b/>
                <w:bCs/>
                <w:snapToGrid w:val="0"/>
                <w:lang w:val="ru-RU"/>
              </w:rPr>
              <w:t>аботни места, разкрити в подпомогнатите проекти (Leader)</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0020A1E0"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EA79B6">
        <w:rPr>
          <w:rFonts w:cs="Times New Roman"/>
          <w:sz w:val="24"/>
          <w:szCs w:val="24"/>
          <w:lang w:val="bg-BG"/>
        </w:rPr>
        <w:t>……………………………………</w:t>
      </w:r>
      <w:r w:rsidRPr="004A0780">
        <w:rPr>
          <w:rFonts w:cs="Times New Roman"/>
          <w:sz w:val="24"/>
          <w:szCs w:val="24"/>
          <w:lang w:val="bg-BG"/>
        </w:rPr>
        <w:t>,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B34240" w:rsidRDefault="000A2D4E" w:rsidP="000A2D4E">
      <w:pPr>
        <w:ind w:firstLine="720"/>
        <w:jc w:val="both"/>
        <w:rPr>
          <w:rFonts w:cs="Times New Roman"/>
          <w:sz w:val="24"/>
          <w:szCs w:val="24"/>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551E5D0B"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 xml:space="preserve">и чл. 45, ал. 2 от </w:t>
      </w:r>
      <w:r w:rsidRPr="005C71F1">
        <w:rPr>
          <w:snapToGrid w:val="0"/>
          <w:sz w:val="24"/>
          <w:szCs w:val="24"/>
          <w:lang w:val="ru-RU"/>
        </w:rPr>
        <w:t>Закона за управление на средствата от Европейскит</w:t>
      </w:r>
      <w:r w:rsidR="005C71F1">
        <w:rPr>
          <w:snapToGrid w:val="0"/>
          <w:sz w:val="24"/>
          <w:szCs w:val="24"/>
          <w:lang w:val="bg-BG"/>
        </w:rPr>
        <w:t>е</w:t>
      </w:r>
      <w:r w:rsidR="005C71F1">
        <w:rPr>
          <w:snapToGrid w:val="0"/>
          <w:sz w:val="24"/>
          <w:szCs w:val="24"/>
          <w:lang w:val="ru-RU"/>
        </w:rPr>
        <w:t xml:space="preserve"> </w:t>
      </w:r>
      <w:r w:rsidRPr="005C71F1">
        <w:rPr>
          <w:snapToGrid w:val="0"/>
          <w:sz w:val="24"/>
          <w:szCs w:val="24"/>
          <w:lang w:val="ru-RU"/>
        </w:rPr>
        <w:t>фондове</w:t>
      </w:r>
      <w:r w:rsidR="005C71F1">
        <w:rPr>
          <w:snapToGrid w:val="0"/>
          <w:sz w:val="24"/>
          <w:szCs w:val="24"/>
          <w:lang w:val="ru-RU"/>
        </w:rPr>
        <w:t xml:space="preserve"> при споделено управление</w:t>
      </w:r>
      <w:r w:rsidRPr="004A0780">
        <w:rPr>
          <w:snapToGrid w:val="0"/>
          <w:sz w:val="24"/>
          <w:szCs w:val="24"/>
          <w:lang w:val="ru-RU"/>
        </w:rPr>
        <w:t xml:space="preserve"> (ЗУСЕ</w:t>
      </w:r>
      <w:r w:rsidR="00663934">
        <w:rPr>
          <w:snapToGrid w:val="0"/>
          <w:sz w:val="24"/>
          <w:szCs w:val="24"/>
          <w:lang w:val="ru-RU"/>
        </w:rPr>
        <w:t>ФСУ</w:t>
      </w:r>
      <w:r w:rsidRPr="004A0780">
        <w:rPr>
          <w:snapToGrid w:val="0"/>
          <w:sz w:val="24"/>
          <w:szCs w:val="24"/>
          <w:lang w:val="ru-RU"/>
        </w:rPr>
        <w:t>)</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4A0780">
        <w:rPr>
          <w:rFonts w:cs="Times New Roman"/>
          <w:sz w:val="24"/>
          <w:szCs w:val="24"/>
          <w:lang w:val="ru-RU"/>
        </w:rPr>
        <w:t xml:space="preserve">обн., ДВ, </w:t>
      </w:r>
      <w:r w:rsidR="000B36BD">
        <w:fldChar w:fldCharType="begin"/>
      </w:r>
      <w:r w:rsidR="000B36BD">
        <w:instrText xml:space="preserve"> HYPERLINK "apis://Base=NARH&amp;DocCode=8393216038&amp;Type=201" </w:instrText>
      </w:r>
      <w:r w:rsidR="000B36BD">
        <w:fldChar w:fldCharType="separate"/>
      </w:r>
      <w:r w:rsidRPr="004A0780">
        <w:rPr>
          <w:rStyle w:val="Hyperlink"/>
          <w:rFonts w:cs="Times New Roman"/>
          <w:sz w:val="24"/>
          <w:szCs w:val="24"/>
          <w:lang w:val="ru-RU"/>
        </w:rPr>
        <w:t>бр. 100</w:t>
      </w:r>
      <w:r w:rsidR="000B36BD">
        <w:rPr>
          <w:rStyle w:val="Hyperlink"/>
          <w:rFonts w:cs="Times New Roman"/>
          <w:sz w:val="24"/>
          <w:szCs w:val="24"/>
          <w:lang w:val="ru-RU"/>
        </w:rPr>
        <w:fldChar w:fldCharType="end"/>
      </w:r>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4A0780">
        <w:rPr>
          <w:rFonts w:cs="Times New Roman"/>
          <w:sz w:val="24"/>
          <w:szCs w:val="24"/>
          <w:lang w:val="ru-RU"/>
        </w:rPr>
        <w:t xml:space="preserve">бн., ДВ, </w:t>
      </w:r>
      <w:r w:rsidR="000B36BD">
        <w:fldChar w:fldCharType="begin"/>
      </w:r>
      <w:r w:rsidR="000B36BD">
        <w:instrText xml:space="preserve"> HYPERLINK "apis://Base=NARH&amp;DocCode=5551917032&amp;Type=201" </w:instrText>
      </w:r>
      <w:r w:rsidR="000B36BD">
        <w:fldChar w:fldCharType="separate"/>
      </w:r>
      <w:r w:rsidRPr="004A0780">
        <w:rPr>
          <w:rStyle w:val="Hyperlink"/>
          <w:rFonts w:cs="Times New Roman"/>
          <w:sz w:val="24"/>
          <w:szCs w:val="24"/>
          <w:lang w:val="ru-RU"/>
        </w:rPr>
        <w:t>бр. 52</w:t>
      </w:r>
      <w:r w:rsidR="000B36BD">
        <w:rPr>
          <w:rStyle w:val="Hyperlink"/>
          <w:rFonts w:cs="Times New Roman"/>
          <w:sz w:val="24"/>
          <w:szCs w:val="24"/>
          <w:lang w:val="ru-RU"/>
        </w:rPr>
        <w:fldChar w:fldCharType="end"/>
      </w:r>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ru-RU"/>
        </w:rPr>
        <w:t xml:space="preserve">във връзка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r w:rsidRPr="004A0780">
        <w:rPr>
          <w:rFonts w:cs="Times New Roman"/>
          <w:snapToGrid w:val="0"/>
          <w:sz w:val="24"/>
          <w:szCs w:val="24"/>
          <w:lang w:val="ru-RU"/>
        </w:rPr>
        <w:t>ценителен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r w:rsidRPr="004A0780">
        <w:rPr>
          <w:rFonts w:cs="Times New Roman"/>
          <w:sz w:val="24"/>
          <w:szCs w:val="24"/>
          <w:lang w:val="ru-RU"/>
        </w:rPr>
        <w:t xml:space="preserve">аповед </w:t>
      </w:r>
      <w:r w:rsidRPr="004A0780">
        <w:rPr>
          <w:rFonts w:cs="Times New Roman"/>
          <w:snapToGrid w:val="0"/>
          <w:sz w:val="24"/>
          <w:szCs w:val="24"/>
          <w:lang w:val="bg-BG"/>
        </w:rPr>
        <w:t>на</w:t>
      </w:r>
      <w:r w:rsidRPr="004A0780">
        <w:rPr>
          <w:rFonts w:cs="Times New Roman"/>
          <w:snapToGrid w:val="0"/>
          <w:sz w:val="24"/>
          <w:szCs w:val="24"/>
          <w:lang w:val="ru-RU"/>
        </w:rPr>
        <w:t xml:space="preserve"> </w:t>
      </w:r>
      <w:r w:rsidRPr="004A0780">
        <w:rPr>
          <w:rFonts w:cs="Times New Roman"/>
          <w:sz w:val="24"/>
          <w:szCs w:val="24"/>
          <w:lang w:val="ru-RU"/>
        </w:rPr>
        <w:t xml:space="preserve">изпълнителния директор на </w:t>
      </w:r>
      <w:r w:rsidRPr="004A0780">
        <w:rPr>
          <w:rFonts w:cs="Times New Roman"/>
          <w:b/>
          <w:sz w:val="24"/>
          <w:szCs w:val="24"/>
          <w:lang w:val="ru-RU"/>
        </w:rPr>
        <w:t>Държавен фонд „ЗЕМЕДЕЛИЕ”</w:t>
      </w:r>
      <w:r w:rsidRPr="004A0780">
        <w:rPr>
          <w:rFonts w:cs="Times New Roman"/>
          <w:sz w:val="24"/>
          <w:szCs w:val="24"/>
          <w:lang w:val="ru-RU"/>
        </w:rPr>
        <w:t xml:space="preserve"> за предоставяне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lastRenderedPageBreak/>
        <w:t xml:space="preserve">1) Безвъзмездната финансова помощ се предоставя по </w:t>
      </w:r>
      <w:r w:rsidRPr="004A078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мярка 19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Програмата за развитие на селските райони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Heading3"/>
        <w:tabs>
          <w:tab w:val="left" w:pos="0"/>
        </w:tabs>
        <w:jc w:val="left"/>
        <w:rPr>
          <w:rFonts w:cs="Times New Roman"/>
          <w:b w:val="0"/>
          <w:szCs w:val="24"/>
          <w:lang w:val="bg-BG"/>
        </w:rPr>
      </w:pPr>
    </w:p>
    <w:p w14:paraId="5A14911C" w14:textId="77777777" w:rsidR="000A2D4E" w:rsidRPr="004A0780" w:rsidRDefault="000A2D4E" w:rsidP="000A2D4E">
      <w:pPr>
        <w:pStyle w:val="Heading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Heading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на мярка 19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от Програмата за развитие на селските райони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задължава да изпълни</w:t>
      </w:r>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спазване на изискванията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r w:rsidRPr="004A0780">
        <w:rPr>
          <w:snapToGrid w:val="0"/>
          <w:szCs w:val="24"/>
          <w:lang w:val="ru-RU"/>
        </w:rPr>
        <w:t>Условията за изпълнение на проекти</w:t>
      </w:r>
      <w:r w:rsidRPr="004A0780">
        <w:rPr>
          <w:szCs w:val="24"/>
          <w:lang w:val="ru-RU"/>
        </w:rPr>
        <w:t xml:space="preserve"> </w:t>
      </w:r>
      <w:r w:rsidRPr="004A0780">
        <w:rPr>
          <w:snapToGrid w:val="0"/>
          <w:szCs w:val="24"/>
          <w:lang w:val="ru-RU"/>
        </w:rPr>
        <w:t>по процедурата</w:t>
      </w:r>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наричани по-нататък „Условията за изпълнение“</w:t>
      </w:r>
      <w:r w:rsidRPr="004A0780">
        <w:rPr>
          <w:snapToGrid w:val="0"/>
          <w:szCs w:val="24"/>
          <w:lang w:val="bg-BG"/>
        </w:rPr>
        <w:t xml:space="preserve">, </w:t>
      </w:r>
      <w:r w:rsidRPr="004A0780">
        <w:rPr>
          <w:snapToGrid w:val="0"/>
          <w:szCs w:val="24"/>
          <w:lang w:val="ru-RU"/>
        </w:rPr>
        <w:t>правото на Европейския съюз и националното законодателство.</w:t>
      </w:r>
    </w:p>
    <w:p w14:paraId="59F360BA" w14:textId="18A5395D"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 xml:space="preserve">de minimis </w:t>
      </w:r>
      <w:r w:rsidRPr="004A0780">
        <w:rPr>
          <w:rFonts w:cs="Times New Roman"/>
          <w:bCs/>
          <w:i/>
          <w:sz w:val="24"/>
          <w:szCs w:val="24"/>
          <w:lang w:val="bg-BG"/>
        </w:rPr>
        <w:t xml:space="preserve">по Регламент (EC) № 1407/2013; или б). държавна помощ по Регламент (ЕС) № 702/2014; или помощ, съвместима с чл. 107 и 108 от </w:t>
      </w:r>
      <w:r w:rsidR="005B5596">
        <w:rPr>
          <w:rFonts w:cs="Times New Roman"/>
          <w:bCs/>
          <w:i/>
          <w:sz w:val="24"/>
          <w:szCs w:val="24"/>
          <w:lang w:val="bg-BG"/>
        </w:rPr>
        <w:t>ДФЕС по Регламент (ЕС) 1305/2013</w:t>
      </w:r>
      <w:r w:rsidRPr="005B5596">
        <w:rPr>
          <w:rFonts w:cs="Times New Roman"/>
          <w:bCs/>
          <w:sz w:val="24"/>
          <w:szCs w:val="24"/>
          <w:lang w:val="bg-BG"/>
        </w:rPr>
        <w:t>).</w:t>
      </w:r>
    </w:p>
    <w:p w14:paraId="68D2B32F" w14:textId="77777777" w:rsidR="000A2D4E" w:rsidRPr="004A0780" w:rsidRDefault="000A2D4E" w:rsidP="000A2D4E">
      <w:pPr>
        <w:rPr>
          <w:lang w:val="ru-RU"/>
        </w:rPr>
      </w:pPr>
    </w:p>
    <w:p w14:paraId="7630F653" w14:textId="5CD874CD" w:rsidR="000A2D4E" w:rsidRPr="004A0780" w:rsidRDefault="000A2D4E" w:rsidP="000A2D4E">
      <w:pPr>
        <w:pStyle w:val="Heading1"/>
        <w:tabs>
          <w:tab w:val="left" w:pos="0"/>
        </w:tabs>
        <w:spacing w:after="120" w:line="276" w:lineRule="auto"/>
        <w:ind w:firstLine="708"/>
        <w:jc w:val="both"/>
        <w:rPr>
          <w:rFonts w:cs="Times New Roman"/>
          <w:szCs w:val="24"/>
          <w:lang w:val="bg-BG"/>
        </w:rPr>
      </w:pPr>
      <w:r w:rsidRPr="004A0780">
        <w:rPr>
          <w:snapToGrid w:val="0"/>
          <w:szCs w:val="24"/>
          <w:lang w:val="ru-RU"/>
        </w:rPr>
        <w:lastRenderedPageBreak/>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w:t>
      </w:r>
      <w:r w:rsidR="00B821A2">
        <w:rPr>
          <w:rFonts w:cs="Times New Roman"/>
          <w:szCs w:val="24"/>
        </w:rPr>
        <w:t>,</w:t>
      </w:r>
      <w:r w:rsidRPr="004A0780">
        <w:rPr>
          <w:rFonts w:cs="Times New Roman"/>
          <w:szCs w:val="24"/>
          <w:lang w:val="bg-BG"/>
        </w:rPr>
        <w:t xml:space="preserve">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документи</w:t>
      </w:r>
      <w:r w:rsidR="00B821A2">
        <w:rPr>
          <w:rFonts w:cs="Times New Roman"/>
          <w:szCs w:val="24"/>
        </w:rPr>
        <w:t>,</w:t>
      </w:r>
      <w:r w:rsidRPr="004A0780">
        <w:rPr>
          <w:rFonts w:cs="Times New Roman"/>
          <w:szCs w:val="24"/>
          <w:lang w:val="bg-BG"/>
        </w:rPr>
        <w:t xml:space="preserve">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Heading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договора/ите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3BCD68C1"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w:t>
      </w:r>
      <w:r w:rsidR="00152D07">
        <w:rPr>
          <w:rFonts w:cs="Times New Roman"/>
          <w:sz w:val="24"/>
          <w:szCs w:val="24"/>
          <w:shd w:val="clear" w:color="auto" w:fill="FEFEFE"/>
          <w:lang w:val="bg-BG"/>
        </w:rPr>
        <w:t>ЗУСЕФСУ</w:t>
      </w:r>
      <w:r w:rsidR="00152D07"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 xml:space="preserve">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 xml:space="preserve">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w:t>
      </w:r>
      <w:r w:rsidR="00063817" w:rsidRPr="003A4855">
        <w:rPr>
          <w:rFonts w:cs="Times New Roman"/>
          <w:sz w:val="24"/>
          <w:szCs w:val="24"/>
          <w:shd w:val="clear" w:color="auto" w:fill="FEFEFE"/>
          <w:lang w:val="bg-BG"/>
        </w:rPr>
        <w:t>Европейския земеделски фонд за развитие на селските райони</w:t>
      </w:r>
      <w:r w:rsidRPr="003A4855">
        <w:rPr>
          <w:rFonts w:cs="Times New Roman"/>
          <w:sz w:val="24"/>
          <w:szCs w:val="24"/>
          <w:shd w:val="clear" w:color="auto" w:fill="FEFEFE"/>
          <w:lang w:val="bg-BG"/>
        </w:rPr>
        <w:t xml:space="preserve">”, публикувана на официалната интернет страница на </w:t>
      </w:r>
      <w:r w:rsidRPr="003A4855">
        <w:rPr>
          <w:rFonts w:cs="Times New Roman"/>
          <w:b/>
          <w:sz w:val="24"/>
          <w:szCs w:val="24"/>
          <w:shd w:val="clear" w:color="auto" w:fill="FEFEFE"/>
          <w:lang w:val="bg-BG"/>
        </w:rPr>
        <w:t>ФОНДА (</w:t>
      </w:r>
      <w:r w:rsidR="00E95BC8">
        <w:fldChar w:fldCharType="begin"/>
      </w:r>
      <w:r w:rsidR="00E95BC8">
        <w:instrText xml:space="preserve"> HYPERLINK "http://www.dfz.bg" </w:instrText>
      </w:r>
      <w:r w:rsidR="00E95BC8">
        <w:fldChar w:fldCharType="separate"/>
      </w:r>
      <w:r w:rsidRPr="003A4855">
        <w:rPr>
          <w:rStyle w:val="Hyperlink"/>
          <w:rFonts w:cs="Times New Roman"/>
          <w:color w:val="auto"/>
          <w:sz w:val="24"/>
          <w:szCs w:val="24"/>
          <w:shd w:val="clear" w:color="auto" w:fill="FEFEFE"/>
        </w:rPr>
        <w:t>www</w:t>
      </w:r>
      <w:r w:rsidRPr="003A4855">
        <w:rPr>
          <w:rStyle w:val="Hyperlink"/>
          <w:rFonts w:cs="Times New Roman"/>
          <w:color w:val="auto"/>
          <w:sz w:val="24"/>
          <w:szCs w:val="24"/>
          <w:shd w:val="clear" w:color="auto" w:fill="FEFEFE"/>
          <w:lang w:val="bg-BG"/>
        </w:rPr>
        <w:t>.</w:t>
      </w:r>
      <w:proofErr w:type="spellStart"/>
      <w:r w:rsidRPr="003A4855">
        <w:rPr>
          <w:rStyle w:val="Hyperlink"/>
          <w:rFonts w:cs="Times New Roman"/>
          <w:color w:val="auto"/>
          <w:sz w:val="24"/>
          <w:szCs w:val="24"/>
          <w:shd w:val="clear" w:color="auto" w:fill="FEFEFE"/>
        </w:rPr>
        <w:t>dfz</w:t>
      </w:r>
      <w:proofErr w:type="spellEnd"/>
      <w:r w:rsidRPr="003A4855">
        <w:rPr>
          <w:rStyle w:val="Hyperlink"/>
          <w:rFonts w:cs="Times New Roman"/>
          <w:color w:val="auto"/>
          <w:sz w:val="24"/>
          <w:szCs w:val="24"/>
          <w:shd w:val="clear" w:color="auto" w:fill="FEFEFE"/>
          <w:lang w:val="bg-BG"/>
        </w:rPr>
        <w:t>.</w:t>
      </w:r>
      <w:r w:rsidRPr="0051308C">
        <w:rPr>
          <w:rStyle w:val="Hyperlink"/>
          <w:rFonts w:cs="Times New Roman"/>
          <w:color w:val="auto"/>
          <w:sz w:val="24"/>
          <w:szCs w:val="24"/>
          <w:shd w:val="clear" w:color="auto" w:fill="FEFEFE"/>
        </w:rPr>
        <w:t>bg</w:t>
      </w:r>
      <w:r w:rsidR="00E95BC8">
        <w:rPr>
          <w:rStyle w:val="Hyperlink"/>
          <w:rFonts w:cs="Times New Roman"/>
          <w:color w:val="auto"/>
          <w:sz w:val="24"/>
          <w:szCs w:val="24"/>
          <w:shd w:val="clear" w:color="auto" w:fill="FEFEFE"/>
        </w:rPr>
        <w:fldChar w:fldCharType="end"/>
      </w:r>
      <w:r w:rsidRPr="003A4855">
        <w:rPr>
          <w:rFonts w:cs="Times New Roman"/>
          <w:b/>
          <w:sz w:val="24"/>
          <w:szCs w:val="24"/>
          <w:shd w:val="clear" w:color="auto" w:fill="FEFEFE"/>
          <w:lang w:val="bg-BG"/>
        </w:rPr>
        <w:t>),</w:t>
      </w:r>
      <w:r w:rsidRPr="003A4855">
        <w:rPr>
          <w:rFonts w:cs="Times New Roman"/>
          <w:sz w:val="24"/>
          <w:szCs w:val="24"/>
          <w:shd w:val="clear" w:color="auto" w:fill="FEFEFE"/>
          <w:lang w:val="bg-BG"/>
        </w:rPr>
        <w:t xml:space="preserve"> наричана по-</w:t>
      </w:r>
      <w:r w:rsidRPr="004A0780">
        <w:rPr>
          <w:rFonts w:cs="Times New Roman"/>
          <w:sz w:val="24"/>
          <w:szCs w:val="24"/>
          <w:shd w:val="clear" w:color="auto" w:fill="FEFEFE"/>
          <w:lang w:val="bg-BG"/>
        </w:rPr>
        <w:t xml:space="preserve">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ЗУСЕФ</w:t>
      </w:r>
      <w:r w:rsidR="00152D07">
        <w:rPr>
          <w:rFonts w:cs="Times New Roman"/>
          <w:sz w:val="24"/>
          <w:szCs w:val="24"/>
          <w:shd w:val="clear" w:color="auto" w:fill="FEFEFE"/>
          <w:lang w:val="bg-BG"/>
        </w:rPr>
        <w:t>СУ</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1C1133B" w14:textId="558BD6AE" w:rsidR="000A2D4E" w:rsidRPr="004A0780" w:rsidRDefault="000A2D4E" w:rsidP="000A2D4E">
      <w:pPr>
        <w:pStyle w:val="BodyText"/>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00B821A2">
        <w:rPr>
          <w:rFonts w:cs="Times New Roman"/>
          <w:szCs w:val="24"/>
        </w:rPr>
        <w:t>,</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BodyText"/>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C4D8D6" w14:textId="77777777" w:rsidR="000A2D4E" w:rsidRPr="004A0780" w:rsidRDefault="000A2D4E" w:rsidP="000A2D4E">
      <w:pPr>
        <w:pStyle w:val="Heading3"/>
        <w:jc w:val="both"/>
        <w:rPr>
          <w:rFonts w:cs="Times New Roman"/>
          <w:lang w:val="ru-RU"/>
        </w:rPr>
      </w:pPr>
      <w:r w:rsidRPr="004A0780">
        <w:rPr>
          <w:rFonts w:cs="Times New Roman"/>
          <w:b w:val="0"/>
          <w:snapToGrid w:val="0"/>
          <w:szCs w:val="24"/>
          <w:lang w:val="ru-RU"/>
        </w:rPr>
        <w:tab/>
      </w:r>
      <w:r w:rsidRPr="00B515DB">
        <w:rPr>
          <w:rFonts w:cs="Times New Roman"/>
          <w:snapToGrid w:val="0"/>
          <w:szCs w:val="24"/>
          <w:lang w:val="ru-RU"/>
        </w:rPr>
        <w:t>(</w:t>
      </w:r>
      <w:r w:rsidRPr="00B515DB">
        <w:rPr>
          <w:rFonts w:cs="Times New Roman"/>
          <w:snapToGrid w:val="0"/>
          <w:szCs w:val="24"/>
          <w:lang w:val="bg-BG"/>
        </w:rPr>
        <w:t>6</w:t>
      </w:r>
      <w:r w:rsidRPr="00B515DB">
        <w:rPr>
          <w:rFonts w:cs="Times New Roman"/>
          <w:snapToGrid w:val="0"/>
          <w:szCs w:val="24"/>
          <w:lang w:val="ru-RU"/>
        </w:rPr>
        <w:t>)</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r w:rsidRPr="004A0780">
        <w:rPr>
          <w:rFonts w:cs="Times New Roman"/>
          <w:b w:val="0"/>
          <w:lang w:val="ru-RU"/>
        </w:rPr>
        <w:t>обн., ДВ, бр.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BodyText"/>
        <w:tabs>
          <w:tab w:val="left" w:pos="709"/>
          <w:tab w:val="left" w:pos="1276"/>
          <w:tab w:val="left" w:pos="1843"/>
        </w:tabs>
        <w:ind w:right="-1"/>
        <w:rPr>
          <w:rFonts w:cs="Times New Roman"/>
          <w:szCs w:val="24"/>
          <w:lang w:val="bg-BG"/>
        </w:rPr>
      </w:pPr>
      <w:r w:rsidRPr="004A0780">
        <w:rPr>
          <w:rFonts w:cs="Times New Roman"/>
          <w:szCs w:val="24"/>
          <w:lang w:val="bg-BG"/>
        </w:rPr>
        <w:tab/>
      </w:r>
      <w:r w:rsidRPr="00B515DB">
        <w:rPr>
          <w:rFonts w:cs="Times New Roman"/>
          <w:b/>
          <w:szCs w:val="24"/>
          <w:lang w:val="bg-BG"/>
        </w:rPr>
        <w:t>(7)</w:t>
      </w:r>
      <w:r w:rsidRPr="004A0780">
        <w:rPr>
          <w:rFonts w:cs="Times New Roman"/>
          <w:szCs w:val="24"/>
          <w:lang w:val="bg-BG"/>
        </w:rPr>
        <w:t xml:space="preserve">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BodyText"/>
        <w:ind w:firstLine="720"/>
        <w:rPr>
          <w:rFonts w:cs="Times New Roman"/>
          <w:szCs w:val="24"/>
          <w:lang w:val="bg-BG"/>
        </w:rPr>
      </w:pPr>
      <w:r w:rsidRPr="004A0780">
        <w:rPr>
          <w:rFonts w:cs="Times New Roman"/>
          <w:b/>
          <w:szCs w:val="24"/>
          <w:lang w:val="bg-BG"/>
        </w:rPr>
        <w:lastRenderedPageBreak/>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BodyText"/>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2E7A78C1"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r w:rsidRPr="004A0780">
        <w:rPr>
          <w:rStyle w:val="ala55"/>
          <w:color w:val="000000"/>
          <w:szCs w:val="24"/>
          <w:lang w:val="ru-RU"/>
        </w:rPr>
        <w:t>надвишава левовата равностойност на 2</w:t>
      </w:r>
      <w:r w:rsidR="001A56D6">
        <w:rPr>
          <w:rStyle w:val="ala55"/>
          <w:color w:val="000000"/>
          <w:szCs w:val="24"/>
          <w:lang w:val="ru-RU"/>
        </w:rPr>
        <w:t xml:space="preserve"> </w:t>
      </w:r>
      <w:r w:rsidRPr="004A0780">
        <w:rPr>
          <w:rStyle w:val="ala55"/>
          <w:color w:val="000000"/>
          <w:szCs w:val="24"/>
          <w:lang w:val="ru-RU"/>
        </w:rPr>
        <w:t>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52389598" w:rsidR="00CC681F" w:rsidRPr="004A0780" w:rsidRDefault="000A2D4E" w:rsidP="00CC681F">
      <w:pPr>
        <w:pStyle w:val="BodyText"/>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ЗУСЕФ</w:t>
      </w:r>
      <w:r w:rsidR="007E4E69">
        <w:rPr>
          <w:rFonts w:cs="Times New Roman"/>
          <w:szCs w:val="24"/>
          <w:shd w:val="clear" w:color="auto" w:fill="FEFEFE"/>
          <w:lang w:val="bg-BG"/>
        </w:rPr>
        <w:t>СУ</w:t>
      </w:r>
      <w:r w:rsidR="007E0045" w:rsidRPr="004A0780">
        <w:rPr>
          <w:rFonts w:cs="Times New Roman"/>
          <w:szCs w:val="24"/>
          <w:shd w:val="clear" w:color="auto" w:fill="FEFEFE"/>
          <w:lang w:val="bg-BG"/>
        </w:rPr>
        <w:t xml:space="preserve">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BodyText"/>
        <w:ind w:firstLine="720"/>
        <w:rPr>
          <w:rFonts w:cs="Times New Roman"/>
          <w:szCs w:val="24"/>
          <w:lang w:val="bg-BG"/>
        </w:rPr>
      </w:pPr>
      <w:r w:rsidRPr="004A0780">
        <w:rPr>
          <w:rFonts w:cs="Times New Roman"/>
          <w:b/>
          <w:szCs w:val="24"/>
          <w:lang w:val="bg-BG"/>
        </w:rPr>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реда и условията на </w:t>
      </w:r>
      <w:r w:rsidRPr="004A0780">
        <w:rPr>
          <w:rFonts w:cs="Times New Roman"/>
          <w:szCs w:val="24"/>
          <w:lang w:val="bg-BG"/>
        </w:rPr>
        <w:t xml:space="preserve">Наредба № 4 от 30.05.2018 г. </w:t>
      </w:r>
    </w:p>
    <w:p w14:paraId="2079019F" w14:textId="1836C8FE" w:rsidR="000A2D4E" w:rsidRPr="004A0780" w:rsidRDefault="000A2D4E" w:rsidP="000A2D4E">
      <w:pPr>
        <w:pStyle w:val="BodyText"/>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00761684">
        <w:rPr>
          <w:rFonts w:cs="Times New Roman"/>
          <w:szCs w:val="24"/>
          <w:lang w:val="bg-BG"/>
        </w:rPr>
        <w:t xml:space="preserve">в </w:t>
      </w:r>
      <w:r w:rsidR="008F67F5">
        <w:rPr>
          <w:rFonts w:cs="Times New Roman"/>
          <w:szCs w:val="24"/>
          <w:lang w:val="bg-BG"/>
        </w:rPr>
        <w:t>едномесечен срок</w:t>
      </w:r>
      <w:r w:rsidR="00761684">
        <w:rPr>
          <w:rFonts w:cs="Times New Roman"/>
          <w:szCs w:val="24"/>
          <w:lang w:val="bg-BG"/>
        </w:rPr>
        <w:t xml:space="preserve"> </w:t>
      </w:r>
      <w:r w:rsidRPr="004A0780">
        <w:rPr>
          <w:rFonts w:cs="Times New Roman"/>
          <w:szCs w:val="24"/>
          <w:shd w:val="clear" w:color="auto" w:fill="FEFEFE"/>
          <w:lang w:val="bg-BG"/>
        </w:rPr>
        <w:t>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5FCFCE1F" w:rsidR="000A2D4E" w:rsidRPr="004A0780" w:rsidRDefault="000A2D4E" w:rsidP="000A2D4E">
      <w:pPr>
        <w:pStyle w:val="BodyText"/>
        <w:jc w:val="center"/>
        <w:rPr>
          <w:rFonts w:cs="Times New Roman"/>
          <w:b/>
          <w:szCs w:val="24"/>
          <w:lang w:val="bg-BG"/>
        </w:rPr>
      </w:pPr>
      <w:r w:rsidRPr="004A0780">
        <w:rPr>
          <w:rFonts w:cs="Times New Roman"/>
          <w:b/>
          <w:szCs w:val="24"/>
          <w:lang w:val="bg-BG"/>
        </w:rPr>
        <w:t>ІІ. СРОК НА ДОГОВОРА</w:t>
      </w:r>
    </w:p>
    <w:p w14:paraId="3DDD73E5" w14:textId="77777777" w:rsidR="000A2D4E" w:rsidRPr="004A0780" w:rsidRDefault="000A2D4E" w:rsidP="000A2D4E">
      <w:pPr>
        <w:pStyle w:val="BodyText"/>
        <w:rPr>
          <w:rFonts w:cs="Times New Roman"/>
          <w:szCs w:val="24"/>
          <w:lang w:val="bg-BG"/>
        </w:rPr>
      </w:pPr>
    </w:p>
    <w:p w14:paraId="73B3F82C" w14:textId="2DA80DA4"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r w:rsidRPr="004A0780">
        <w:rPr>
          <w:rFonts w:cs="Times New Roman"/>
          <w:color w:val="000000"/>
          <w:sz w:val="24"/>
          <w:szCs w:val="24"/>
          <w:lang w:val="ru-RU"/>
        </w:rPr>
        <w:t>изпълнение на дейностите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към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финансиран от ЕЗФРСР</w:t>
      </w:r>
      <w:r w:rsidRPr="004A0780">
        <w:rPr>
          <w:rFonts w:cs="Times New Roman"/>
          <w:sz w:val="24"/>
          <w:szCs w:val="24"/>
          <w:lang w:val="bg-BG"/>
        </w:rPr>
        <w:t xml:space="preserve"> </w:t>
      </w:r>
      <w:r w:rsidRPr="004A0780">
        <w:rPr>
          <w:rFonts w:cs="Times New Roman"/>
          <w:b/>
          <w:sz w:val="24"/>
          <w:szCs w:val="24"/>
          <w:lang w:val="bg-BG"/>
        </w:rPr>
        <w:t>в срок</w:t>
      </w:r>
      <w:r w:rsidRPr="004A0780">
        <w:rPr>
          <w:rFonts w:cs="Times New Roman"/>
          <w:b/>
          <w:sz w:val="24"/>
          <w:szCs w:val="24"/>
        </w:rPr>
        <w:t xml:space="preserve"> </w:t>
      </w:r>
      <w:r w:rsidRPr="004A0780">
        <w:rPr>
          <w:rFonts w:cs="Times New Roman"/>
          <w:b/>
          <w:sz w:val="24"/>
          <w:szCs w:val="24"/>
          <w:lang w:val="bg-BG"/>
        </w:rPr>
        <w:t>до</w:t>
      </w:r>
      <w:r w:rsidR="005451F6">
        <w:rPr>
          <w:rFonts w:cs="Times New Roman"/>
          <w:b/>
          <w:sz w:val="24"/>
          <w:szCs w:val="24"/>
        </w:rPr>
        <w:t xml:space="preserve"> </w:t>
      </w:r>
      <w:r w:rsidR="0054714D" w:rsidRPr="004A0780">
        <w:rPr>
          <w:rFonts w:cs="Times New Roman"/>
          <w:b/>
          <w:sz w:val="24"/>
          <w:szCs w:val="24"/>
          <w:lang w:val="bg-BG"/>
        </w:rPr>
        <w:t>36 месеца</w:t>
      </w:r>
      <w:r w:rsidR="0054714D">
        <w:rPr>
          <w:rFonts w:cs="Times New Roman"/>
          <w:b/>
          <w:sz w:val="24"/>
          <w:szCs w:val="24"/>
          <w:lang w:val="bg-BG"/>
        </w:rPr>
        <w:t xml:space="preserve"> и не </w:t>
      </w:r>
      <w:r w:rsidR="0054714D" w:rsidRPr="004A0780">
        <w:rPr>
          <w:rFonts w:cs="Times New Roman"/>
          <w:b/>
          <w:sz w:val="24"/>
          <w:szCs w:val="24"/>
          <w:lang w:val="bg-BG"/>
        </w:rPr>
        <w:t>по-късно от</w:t>
      </w:r>
      <w:r w:rsidR="00774234">
        <w:rPr>
          <w:rFonts w:cs="Times New Roman"/>
          <w:b/>
          <w:sz w:val="24"/>
          <w:szCs w:val="24"/>
          <w:lang w:val="bg-BG"/>
        </w:rPr>
        <w:t xml:space="preserve"> 15 септември</w:t>
      </w:r>
      <w:bookmarkStart w:id="1" w:name="_GoBack"/>
      <w:bookmarkEnd w:id="1"/>
      <w:r w:rsidR="0054714D">
        <w:rPr>
          <w:rFonts w:cs="Times New Roman"/>
          <w:b/>
          <w:sz w:val="24"/>
          <w:szCs w:val="24"/>
          <w:lang w:val="bg-BG"/>
        </w:rPr>
        <w:t xml:space="preserve"> 2025, </w:t>
      </w:r>
      <w:r w:rsidR="005451F6">
        <w:rPr>
          <w:rFonts w:cs="Times New Roman"/>
          <w:b/>
          <w:sz w:val="24"/>
          <w:szCs w:val="24"/>
          <w:lang w:val="bg-BG"/>
        </w:rPr>
        <w:t xml:space="preserve">съгласно </w:t>
      </w:r>
      <w:r w:rsidR="0054714D" w:rsidRPr="00694350">
        <w:rPr>
          <w:rFonts w:cs="Times New Roman"/>
          <w:b/>
          <w:sz w:val="24"/>
          <w:szCs w:val="24"/>
          <w:lang w:val="bg-BG"/>
        </w:rPr>
        <w:t>споразумението за изпълнение на СВОМР</w:t>
      </w:r>
      <w:r w:rsidR="00FF0B67">
        <w:rPr>
          <w:rFonts w:cs="Times New Roman"/>
          <w:b/>
          <w:sz w:val="24"/>
          <w:szCs w:val="24"/>
          <w:lang w:val="bg-BG"/>
        </w:rPr>
        <w:t>.</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C80E695" w:rsidR="00745921" w:rsidRDefault="00745921" w:rsidP="00410258">
      <w:pPr>
        <w:ind w:firstLine="720"/>
        <w:jc w:val="both"/>
        <w:rPr>
          <w:sz w:val="24"/>
          <w:szCs w:val="24"/>
          <w:lang w:val="bg-BG"/>
        </w:rPr>
      </w:pPr>
      <w:r w:rsidRPr="00B515DB">
        <w:rPr>
          <w:b/>
          <w:sz w:val="24"/>
          <w:szCs w:val="24"/>
        </w:rPr>
        <w:t>(3)</w:t>
      </w:r>
      <w:r>
        <w:rPr>
          <w:sz w:val="24"/>
          <w:szCs w:val="24"/>
        </w:rPr>
        <w:t xml:space="preserve"> </w:t>
      </w:r>
      <w:r w:rsidRPr="00FD6701">
        <w:rPr>
          <w:sz w:val="24"/>
          <w:szCs w:val="24"/>
          <w:lang w:val="bg-BG"/>
        </w:rPr>
        <w:t xml:space="preserve">В срок до </w:t>
      </w:r>
      <w:r w:rsidR="00A82FD0">
        <w:rPr>
          <w:sz w:val="24"/>
          <w:szCs w:val="24"/>
          <w:lang w:val="bg-BG"/>
        </w:rPr>
        <w:t xml:space="preserve">три </w:t>
      </w:r>
      <w:r w:rsidRPr="00FD6701">
        <w:rPr>
          <w:sz w:val="24"/>
          <w:szCs w:val="24"/>
          <w:lang w:val="bg-BG"/>
        </w:rPr>
        <w:t xml:space="preserve">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 xml:space="preserve">л. 50, ал. 2 от </w:t>
      </w:r>
      <w:r w:rsidR="000C561F" w:rsidRPr="000E7C46">
        <w:rPr>
          <w:sz w:val="24"/>
          <w:szCs w:val="24"/>
          <w:shd w:val="clear" w:color="auto" w:fill="FFFFFF" w:themeFill="background1"/>
          <w:lang w:val="bg-BG"/>
        </w:rPr>
        <w:t>ЗУСЕ</w:t>
      </w:r>
      <w:r w:rsidR="005C71F1">
        <w:rPr>
          <w:sz w:val="24"/>
          <w:szCs w:val="24"/>
          <w:shd w:val="clear" w:color="auto" w:fill="FFFFFF" w:themeFill="background1"/>
          <w:lang w:val="bg-BG"/>
        </w:rPr>
        <w:t>ФСУ</w:t>
      </w:r>
      <w:r w:rsidR="000C561F" w:rsidRPr="000E7C46">
        <w:rPr>
          <w:sz w:val="24"/>
          <w:szCs w:val="24"/>
          <w:shd w:val="clear" w:color="auto" w:fill="FFFFFF" w:themeFill="background1"/>
          <w:lang w:val="bg-BG"/>
        </w:rPr>
        <w:t>.</w:t>
      </w:r>
    </w:p>
    <w:p w14:paraId="7499EF3F" w14:textId="60881A5B" w:rsidR="009E01C2" w:rsidRPr="00410258" w:rsidRDefault="009E01C2" w:rsidP="00410258">
      <w:pPr>
        <w:pStyle w:val="BodyText"/>
        <w:tabs>
          <w:tab w:val="left" w:pos="709"/>
          <w:tab w:val="left" w:pos="1276"/>
          <w:tab w:val="left" w:pos="1843"/>
        </w:tabs>
        <w:ind w:right="-1" w:firstLine="709"/>
        <w:rPr>
          <w:strike/>
          <w:snapToGrid w:val="0"/>
          <w:szCs w:val="24"/>
          <w:lang w:val="bg-BG"/>
        </w:rPr>
      </w:pPr>
      <w:r w:rsidRPr="00B515DB">
        <w:rPr>
          <w:b/>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 xml:space="preserve">за </w:t>
      </w:r>
      <w:r w:rsidR="000D1D9B" w:rsidRPr="00B515DB">
        <w:rPr>
          <w:b/>
          <w:snapToGrid w:val="0"/>
          <w:szCs w:val="24"/>
          <w:lang w:val="bg-BG"/>
        </w:rPr>
        <w:t>БЕНЕФИЦИЕНТ</w:t>
      </w:r>
      <w:r w:rsidR="000D1D9B" w:rsidRPr="00410258">
        <w:rPr>
          <w:snapToGrid w:val="0"/>
          <w:szCs w:val="24"/>
          <w:lang w:val="bg-BG"/>
        </w:rPr>
        <w:t>,</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но одобрените разходи са под праговете, заложени в чл. 50 от ЗУС</w:t>
      </w:r>
      <w:r w:rsidR="005C71F1">
        <w:rPr>
          <w:snapToGrid w:val="0"/>
          <w:szCs w:val="24"/>
          <w:lang w:val="bg-BG"/>
        </w:rPr>
        <w:t>Е</w:t>
      </w:r>
      <w:r w:rsidR="000D1D9B" w:rsidRPr="00FD6701">
        <w:rPr>
          <w:snapToGrid w:val="0"/>
          <w:szCs w:val="24"/>
          <w:lang w:val="bg-BG"/>
        </w:rPr>
        <w:t>Ф</w:t>
      </w:r>
      <w:r w:rsidR="005C71F1">
        <w:rPr>
          <w:snapToGrid w:val="0"/>
          <w:szCs w:val="24"/>
          <w:lang w:val="bg-BG"/>
        </w:rPr>
        <w:t>СУ</w:t>
      </w:r>
      <w:r w:rsidR="000D1D9B" w:rsidRPr="00FD6701">
        <w:rPr>
          <w:snapToGrid w:val="0"/>
          <w:szCs w:val="24"/>
          <w:lang w:val="bg-BG"/>
        </w:rPr>
        <w:t xml:space="preserve">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xml:space="preserve">, които да бъдат вписани в Приложение № 1 „Таблица за одобрени </w:t>
      </w:r>
      <w:r w:rsidR="000D1D9B" w:rsidRPr="004A0780">
        <w:rPr>
          <w:snapToGrid w:val="0"/>
          <w:szCs w:val="24"/>
          <w:lang w:val="bg-BG"/>
        </w:rPr>
        <w:lastRenderedPageBreak/>
        <w:t>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A82FD0">
        <w:rPr>
          <w:snapToGrid w:val="0"/>
          <w:szCs w:val="24"/>
          <w:lang w:val="bg-BG"/>
        </w:rPr>
        <w:t xml:space="preserve">три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BodyText"/>
        <w:ind w:firstLine="720"/>
        <w:rPr>
          <w:rFonts w:cs="Times New Roman"/>
          <w:szCs w:val="24"/>
          <w:lang w:val="bg-BG"/>
        </w:rPr>
      </w:pPr>
      <w:r w:rsidRPr="00B515DB">
        <w:rPr>
          <w:rFonts w:cs="Times New Roman"/>
          <w:b/>
          <w:szCs w:val="24"/>
          <w:shd w:val="clear" w:color="auto" w:fill="FEFEFE"/>
          <w:lang w:val="bg-BG"/>
        </w:rPr>
        <w:t>(</w:t>
      </w:r>
      <w:r w:rsidR="007B3E5E" w:rsidRPr="00B515DB">
        <w:rPr>
          <w:rFonts w:cs="Times New Roman"/>
          <w:b/>
          <w:szCs w:val="24"/>
          <w:shd w:val="clear" w:color="auto" w:fill="FEFEFE"/>
          <w:lang w:val="bg-BG"/>
        </w:rPr>
        <w:t>5</w:t>
      </w:r>
      <w:r w:rsidRPr="00B515DB">
        <w:rPr>
          <w:rFonts w:cs="Times New Roman"/>
          <w:b/>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606802D4" w:rsidR="000A2D4E" w:rsidRPr="00410258" w:rsidRDefault="000A2D4E" w:rsidP="000A2D4E">
      <w:pPr>
        <w:ind w:firstLine="708"/>
        <w:jc w:val="both"/>
        <w:rPr>
          <w:rFonts w:cs="Times New Roman"/>
          <w:b/>
          <w:sz w:val="24"/>
          <w:szCs w:val="24"/>
          <w:shd w:val="clear" w:color="auto" w:fill="FEFEFE"/>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 xml:space="preserve">в срок не по-дълъг от </w:t>
      </w:r>
      <w:r w:rsidR="00B76637">
        <w:rPr>
          <w:rFonts w:cs="Times New Roman"/>
          <w:sz w:val="24"/>
          <w:szCs w:val="24"/>
          <w:shd w:val="clear" w:color="auto" w:fill="FEFEFE"/>
          <w:lang w:val="bg-BG"/>
        </w:rPr>
        <w:t xml:space="preserve">дванадесет </w:t>
      </w:r>
      <w:r w:rsidRPr="00C56320">
        <w:rPr>
          <w:rFonts w:cs="Times New Roman"/>
          <w:sz w:val="24"/>
          <w:szCs w:val="24"/>
          <w:shd w:val="clear" w:color="auto" w:fill="FEFEFE"/>
          <w:lang w:val="bg-BG"/>
        </w:rPr>
        <w:t>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92CAA9F"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w:t>
      </w:r>
      <w:r w:rsidR="005C71F1">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39BF833F"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w:t>
      </w:r>
      <w:r w:rsidR="000A2D4E" w:rsidRPr="00B515DB">
        <w:rPr>
          <w:rFonts w:cs="Times New Roman"/>
          <w:b/>
          <w:sz w:val="24"/>
          <w:szCs w:val="24"/>
          <w:shd w:val="clear" w:color="auto" w:fill="FEFEFE"/>
          <w:lang w:val="bg-BG"/>
        </w:rPr>
        <w:t>ФОНДА</w:t>
      </w:r>
      <w:r w:rsidR="000A2D4E" w:rsidRPr="004A0780">
        <w:rPr>
          <w:rFonts w:cs="Times New Roman"/>
          <w:sz w:val="24"/>
          <w:szCs w:val="24"/>
          <w:shd w:val="clear" w:color="auto" w:fill="FEFEFE"/>
          <w:lang w:val="bg-BG"/>
        </w:rPr>
        <w:t xml:space="preserve"> за започналото изпълнение, като представи надлежни доказателства за това.</w:t>
      </w:r>
      <w:r w:rsidRPr="004A0780">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B515DB">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представи на </w:t>
      </w:r>
      <w:r w:rsidR="000D3C17" w:rsidRPr="00B515DB">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w:t>
      </w:r>
      <w:r w:rsidR="000D3C17" w:rsidRPr="00B515DB">
        <w:rPr>
          <w:rFonts w:cs="Times New Roman"/>
          <w:b/>
          <w:sz w:val="24"/>
          <w:szCs w:val="24"/>
          <w:shd w:val="clear" w:color="auto" w:fill="FEFEFE"/>
          <w:lang w:val="bg-BG"/>
        </w:rPr>
        <w:t>ФОНДА</w:t>
      </w:r>
      <w:r w:rsidRPr="004A0780">
        <w:rPr>
          <w:rFonts w:cs="Times New Roman"/>
          <w:sz w:val="24"/>
          <w:szCs w:val="24"/>
          <w:shd w:val="clear" w:color="auto" w:fill="FEFEFE"/>
          <w:lang w:val="bg-BG"/>
        </w:rPr>
        <w:t>,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BodyText"/>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BodyText"/>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BodyText"/>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719A8D0B" w:rsidR="00D706C8" w:rsidRPr="004A0780" w:rsidRDefault="000A2D4E" w:rsidP="00D706C8">
      <w:pPr>
        <w:pStyle w:val="BodyText"/>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длъжен да спазва </w:t>
      </w:r>
      <w:r w:rsidRPr="004A0780">
        <w:rPr>
          <w:szCs w:val="24"/>
          <w:shd w:val="clear" w:color="auto" w:fill="FEFEFE"/>
          <w:lang w:val="bg-BG"/>
        </w:rPr>
        <w:t xml:space="preserve">всички, посочени в този договор и </w:t>
      </w:r>
      <w:r w:rsidRPr="00F71AEE">
        <w:rPr>
          <w:szCs w:val="24"/>
          <w:shd w:val="clear" w:color="auto" w:fill="FEFEFE"/>
          <w:lang w:val="bg-BG"/>
        </w:rPr>
        <w:t>приложения № 2, № 3</w:t>
      </w:r>
      <w:r w:rsidRPr="004A0780">
        <w:rPr>
          <w:szCs w:val="24"/>
          <w:shd w:val="clear" w:color="auto" w:fill="FEFEFE"/>
          <w:lang w:val="bg-BG"/>
        </w:rPr>
        <w:t xml:space="preserve">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w:t>
      </w:r>
      <w:r w:rsidR="00720825">
        <w:rPr>
          <w:szCs w:val="24"/>
          <w:shd w:val="clear" w:color="auto" w:fill="FEFEFE"/>
          <w:lang w:val="bg-BG"/>
        </w:rPr>
        <w:t>,</w:t>
      </w:r>
      <w:r w:rsidRPr="004A0780">
        <w:rPr>
          <w:szCs w:val="24"/>
          <w:shd w:val="clear" w:color="auto" w:fill="FEFEFE"/>
          <w:lang w:val="bg-BG"/>
        </w:rPr>
        <w:t xml:space="preserve"> и в приложим нормативен акт</w:t>
      </w:r>
      <w:r w:rsidR="00720825">
        <w:rPr>
          <w:szCs w:val="24"/>
          <w:shd w:val="clear" w:color="auto" w:fill="FEFEFE"/>
          <w:lang w:val="bg-BG"/>
        </w:rPr>
        <w:t>,</w:t>
      </w:r>
      <w:r w:rsidRPr="004A0780">
        <w:rPr>
          <w:szCs w:val="24"/>
          <w:shd w:val="clear" w:color="auto" w:fill="FEFEFE"/>
          <w:lang w:val="bg-BG"/>
        </w:rPr>
        <w:t xml:space="preserve"> критерии за допустимост и подбор, ангажименти и други задължения</w:t>
      </w:r>
      <w:r w:rsidR="00AC197F" w:rsidRPr="004A0780">
        <w:rPr>
          <w:szCs w:val="24"/>
          <w:shd w:val="clear" w:color="auto" w:fill="FEFEFE"/>
          <w:lang w:val="ru-RU"/>
        </w:rPr>
        <w:t>,</w:t>
      </w:r>
      <w:r w:rsidR="00720825">
        <w:rPr>
          <w:szCs w:val="24"/>
          <w:shd w:val="clear" w:color="auto" w:fill="FEFEFE"/>
          <w:lang w:val="ru-RU"/>
        </w:rPr>
        <w:t xml:space="preserve"> от датата на сключване на административния договор до изтичане на</w:t>
      </w:r>
      <w:r w:rsidR="00AC197F" w:rsidRPr="004A0780">
        <w:rPr>
          <w:szCs w:val="24"/>
          <w:shd w:val="clear" w:color="auto" w:fill="FEFEFE"/>
          <w:lang w:val="ru-RU"/>
        </w:rPr>
        <w:t xml:space="preserve"> </w:t>
      </w:r>
      <w:r w:rsidR="00D706C8" w:rsidRPr="004A0780">
        <w:rPr>
          <w:szCs w:val="24"/>
          <w:shd w:val="clear" w:color="auto" w:fill="FEFEFE"/>
          <w:lang w:val="ru-RU"/>
        </w:rPr>
        <w:t xml:space="preserve">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както следва: </w:t>
      </w:r>
    </w:p>
    <w:p w14:paraId="7F5B4989" w14:textId="4DC4A9A6" w:rsidR="00D706C8" w:rsidRPr="004A0780" w:rsidRDefault="00D706C8" w:rsidP="00D706C8">
      <w:pPr>
        <w:pStyle w:val="BodyText"/>
        <w:ind w:firstLine="567"/>
        <w:rPr>
          <w:szCs w:val="24"/>
          <w:shd w:val="clear" w:color="auto" w:fill="FEFEFE"/>
          <w:lang w:val="ru-RU"/>
        </w:rPr>
      </w:pPr>
      <w:r w:rsidRPr="004A0780">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4A0780" w:rsidRDefault="00D706C8" w:rsidP="00D706C8">
      <w:pPr>
        <w:pStyle w:val="BodyText"/>
        <w:ind w:firstLine="567"/>
        <w:rPr>
          <w:rFonts w:cs="Times New Roman"/>
          <w:szCs w:val="24"/>
          <w:lang w:val="bg-BG"/>
        </w:rPr>
      </w:pPr>
      <w:r w:rsidRPr="004A0780">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BodyText"/>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BodyText"/>
        <w:rPr>
          <w:rFonts w:cs="Times New Roman"/>
          <w:szCs w:val="24"/>
          <w:lang w:val="ru-RU"/>
        </w:rPr>
      </w:pPr>
    </w:p>
    <w:p w14:paraId="3A34F184" w14:textId="77777777" w:rsidR="000A2D4E" w:rsidRPr="004A0780" w:rsidRDefault="000A2D4E" w:rsidP="000A2D4E">
      <w:pPr>
        <w:pStyle w:val="BodyText"/>
        <w:jc w:val="center"/>
        <w:rPr>
          <w:rFonts w:cs="Times New Roman"/>
          <w:b/>
          <w:szCs w:val="24"/>
          <w:lang w:val="bg-BG"/>
        </w:rPr>
      </w:pPr>
    </w:p>
    <w:p w14:paraId="1C2230D2" w14:textId="5121E5CB" w:rsidR="000A2D4E" w:rsidRPr="004A0780" w:rsidRDefault="000A2D4E" w:rsidP="000A2D4E">
      <w:pPr>
        <w:pStyle w:val="BodyText"/>
        <w:jc w:val="center"/>
        <w:rPr>
          <w:rFonts w:cs="Times New Roman"/>
          <w:b/>
          <w:szCs w:val="24"/>
          <w:lang w:val="bg-BG"/>
        </w:rPr>
      </w:pPr>
      <w:r w:rsidRPr="004A0780">
        <w:rPr>
          <w:rFonts w:cs="Times New Roman"/>
          <w:b/>
          <w:szCs w:val="24"/>
        </w:rPr>
        <w:t>I</w:t>
      </w:r>
      <w:r w:rsidR="00072640">
        <w:rPr>
          <w:rFonts w:cs="Times New Roman"/>
          <w:b/>
          <w:szCs w:val="24"/>
        </w:rPr>
        <w:t>II</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BodyText"/>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lastRenderedPageBreak/>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BodyText"/>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4A0780" w:rsidRDefault="000A2D4E" w:rsidP="000A2D4E">
      <w:pPr>
        <w:pStyle w:val="BodyText"/>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1512E3D3"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w:t>
      </w:r>
      <w:r w:rsidR="00072640">
        <w:rPr>
          <w:rFonts w:cs="Times New Roman"/>
          <w:sz w:val="24"/>
          <w:szCs w:val="24"/>
          <w:lang w:val="bg-BG"/>
        </w:rPr>
        <w:t>,</w:t>
      </w:r>
      <w:r w:rsidRPr="004A0780">
        <w:rPr>
          <w:rFonts w:cs="Times New Roman"/>
          <w:sz w:val="24"/>
          <w:szCs w:val="24"/>
          <w:lang w:val="bg-BG"/>
        </w:rPr>
        <w:t xml:space="preserve">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BodyText"/>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lastRenderedPageBreak/>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6788A798"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8.</w:t>
      </w:r>
      <w:r w:rsidR="003D265B">
        <w:rPr>
          <w:rFonts w:cs="Times New Roman"/>
          <w:sz w:val="24"/>
          <w:szCs w:val="24"/>
          <w:shd w:val="clear" w:color="auto" w:fill="FEFEFE"/>
          <w:lang w:val="bg-BG"/>
        </w:rPr>
        <w:t xml:space="preserve"> </w:t>
      </w:r>
      <w:r w:rsidRPr="004A0780">
        <w:rPr>
          <w:rFonts w:cs="Times New Roman"/>
          <w:sz w:val="24"/>
          <w:szCs w:val="24"/>
          <w:shd w:val="clear" w:color="auto" w:fill="FEFEFE"/>
          <w:lang w:val="bg-BG"/>
        </w:rPr>
        <w:t xml:space="preserve">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BodyText"/>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BodyText"/>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в срока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1C796DE5"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r>
      <w:r w:rsidRPr="00F71AEE">
        <w:rPr>
          <w:rFonts w:cs="Times New Roman"/>
          <w:sz w:val="24"/>
          <w:szCs w:val="24"/>
          <w:shd w:val="clear" w:color="auto" w:fill="FEFEFE"/>
          <w:lang w:val="bg-BG"/>
        </w:rPr>
        <w:t xml:space="preserve">18. </w:t>
      </w:r>
      <w:r w:rsidRPr="00F71AEE">
        <w:rPr>
          <w:rFonts w:cs="Times New Roman"/>
          <w:b/>
          <w:sz w:val="24"/>
          <w:szCs w:val="24"/>
          <w:lang w:val="bg-BG"/>
        </w:rPr>
        <w:t>БЕНЕФИЦИЕНТЪТ</w:t>
      </w:r>
      <w:r w:rsidRPr="00B34240">
        <w:rPr>
          <w:rFonts w:cs="Times New Roman"/>
          <w:sz w:val="24"/>
          <w:szCs w:val="24"/>
          <w:lang w:val="bg-BG"/>
        </w:rPr>
        <w:t xml:space="preserve"> </w:t>
      </w:r>
      <w:r w:rsidRPr="00F71AEE">
        <w:rPr>
          <w:rFonts w:cs="Times New Roman"/>
          <w:sz w:val="24"/>
          <w:szCs w:val="24"/>
          <w:lang w:val="bg-BG"/>
        </w:rPr>
        <w:t>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е по-малък от посочените в Приложение № 3.</w:t>
      </w:r>
      <w:r w:rsidRPr="004A0780">
        <w:rPr>
          <w:rFonts w:cs="Times New Roman"/>
          <w:sz w:val="24"/>
          <w:szCs w:val="24"/>
          <w:lang w:val="bg-BG"/>
        </w:rPr>
        <w:t xml:space="preserve">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w:t>
      </w:r>
      <w:r w:rsidRPr="004A0780">
        <w:rPr>
          <w:sz w:val="24"/>
          <w:szCs w:val="24"/>
          <w:lang w:val="bg-BG"/>
        </w:rPr>
        <w:lastRenderedPageBreak/>
        <w:t xml:space="preserve">2014 - 2020 г. в стратегиите за Водено от общностите местно развитие </w:t>
      </w:r>
      <w:r w:rsidRPr="004A0780">
        <w:rPr>
          <w:sz w:val="24"/>
          <w:szCs w:val="24"/>
          <w:lang w:val="ru-RU"/>
        </w:rPr>
        <w:t xml:space="preserve">и условия, произтичащи от него, съставляващи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05DCBB42" w:rsidR="00AF4F32" w:rsidRPr="00AF4F32" w:rsidRDefault="000A2D4E" w:rsidP="00BD4874">
      <w:pPr>
        <w:pStyle w:val="BodyText"/>
        <w:numPr>
          <w:ilvl w:val="8"/>
          <w:numId w:val="1"/>
        </w:numPr>
        <w:ind w:firstLine="708"/>
        <w:rPr>
          <w:szCs w:val="24"/>
          <w:shd w:val="clear" w:color="auto" w:fill="FEFEFE"/>
          <w:lang w:val="bg-BG"/>
        </w:rPr>
      </w:pPr>
      <w:r w:rsidRPr="00AF4F32">
        <w:rPr>
          <w:rFonts w:cs="Times New Roman"/>
          <w:szCs w:val="24"/>
          <w:lang w:val="bg-BG"/>
        </w:rPr>
        <w:t xml:space="preserve"> </w:t>
      </w:r>
      <w:r w:rsidRPr="000E7C46">
        <w:rPr>
          <w:rFonts w:cs="Times New Roman"/>
          <w:szCs w:val="24"/>
          <w:lang w:val="bg-BG"/>
        </w:rPr>
        <w:t>21</w:t>
      </w:r>
      <w:r w:rsidRPr="000E7C46">
        <w:rPr>
          <w:szCs w:val="24"/>
          <w:lang w:val="bg-BG"/>
        </w:rPr>
        <w:t xml:space="preserve">. </w:t>
      </w:r>
      <w:r w:rsidRPr="000E7C46">
        <w:rPr>
          <w:rFonts w:cs="Times New Roman"/>
          <w:b/>
          <w:szCs w:val="24"/>
          <w:lang w:val="bg-BG"/>
        </w:rPr>
        <w:t>БЕНЕФИЦИЕНТЪТ</w:t>
      </w:r>
      <w:r w:rsidRPr="000E7C46">
        <w:rPr>
          <w:lang w:val="bg-BG"/>
        </w:rPr>
        <w:t xml:space="preserve"> </w:t>
      </w:r>
      <w:r w:rsidR="0031023E" w:rsidRPr="000E7C46">
        <w:rPr>
          <w:iCs/>
          <w:lang w:val="bg-BG"/>
        </w:rPr>
        <w:t xml:space="preserve">е извършил нарушение, което попада в </w:t>
      </w:r>
      <w:r w:rsidRPr="000E7C46">
        <w:rPr>
          <w:iCs/>
          <w:lang w:val="bg-BG"/>
        </w:rPr>
        <w:t xml:space="preserve">разпоредбите на Раздел </w:t>
      </w:r>
      <w:r w:rsidRPr="000E7C46">
        <w:rPr>
          <w:iCs/>
        </w:rPr>
        <w:t>III</w:t>
      </w:r>
      <w:r w:rsidRPr="000E7C46">
        <w:rPr>
          <w:iCs/>
          <w:lang w:val="bg-BG"/>
        </w:rPr>
        <w:t>, Глава пета „Финансово управление и контрол“</w:t>
      </w:r>
      <w:r w:rsidRPr="00AF4F32">
        <w:rPr>
          <w:iCs/>
          <w:lang w:val="bg-BG"/>
        </w:rPr>
        <w:t xml:space="preserve"> от </w:t>
      </w:r>
      <w:r w:rsidRPr="00AF4F32">
        <w:rPr>
          <w:iCs/>
          <w:szCs w:val="24"/>
          <w:lang w:val="bg-BG"/>
        </w:rPr>
        <w:t>Закона за управление на средствата от Eвропейските</w:t>
      </w:r>
      <w:r w:rsidR="00070C8D">
        <w:rPr>
          <w:iCs/>
          <w:szCs w:val="24"/>
          <w:lang w:val="bg-BG"/>
        </w:rPr>
        <w:t xml:space="preserve"> фондове</w:t>
      </w:r>
      <w:r w:rsidR="00D613DF">
        <w:rPr>
          <w:iCs/>
          <w:szCs w:val="24"/>
          <w:lang w:val="bg-BG"/>
        </w:rPr>
        <w:t>при споделено управление</w:t>
      </w:r>
      <w:r w:rsidRPr="00AF4F32">
        <w:rPr>
          <w:iCs/>
          <w:szCs w:val="24"/>
          <w:lang w:val="bg-BG"/>
        </w:rPr>
        <w:t xml:space="preserve">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налага финансов</w:t>
      </w:r>
      <w:r w:rsidRPr="00AF4F32">
        <w:rPr>
          <w:szCs w:val="24"/>
          <w:shd w:val="clear" w:color="auto" w:fill="FEFEFE"/>
          <w:lang w:val="bg-BG"/>
        </w:rPr>
        <w:t>и</w:t>
      </w:r>
      <w:r w:rsidRPr="00AF4F32">
        <w:rPr>
          <w:szCs w:val="24"/>
          <w:shd w:val="clear" w:color="auto" w:fill="FEFEFE"/>
          <w:lang w:val="ru-RU"/>
        </w:rPr>
        <w:t xml:space="preserve"> корекции</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реда на </w:t>
      </w:r>
      <w:bookmarkStart w:id="2" w:name="to_paragraph_id33264205"/>
      <w:bookmarkEnd w:id="2"/>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r w:rsidRPr="00AF4F32">
        <w:rPr>
          <w:rFonts w:cs="Times New Roman"/>
          <w:lang w:val="ru-RU"/>
        </w:rPr>
        <w:t xml:space="preserve">риета с </w:t>
      </w:r>
      <w:r w:rsidR="000B36BD">
        <w:fldChar w:fldCharType="begin"/>
      </w:r>
      <w:r w:rsidR="000B36BD">
        <w:instrText xml:space="preserve"> HYPERLINK "apis://Base=NARH&amp;DocCode=56772&amp;Type=201" </w:instrText>
      </w:r>
      <w:r w:rsidR="000B36BD">
        <w:fldChar w:fldCharType="separate"/>
      </w:r>
      <w:r w:rsidRPr="00AF4F32">
        <w:rPr>
          <w:rStyle w:val="Hyperlink"/>
          <w:rFonts w:cs="Times New Roman"/>
          <w:lang w:val="ru-RU"/>
        </w:rPr>
        <w:t>П</w:t>
      </w:r>
      <w:r w:rsidRPr="00AF4F32">
        <w:rPr>
          <w:rStyle w:val="Hyperlink"/>
          <w:rFonts w:cs="Times New Roman"/>
          <w:lang w:val="bg-BG"/>
        </w:rPr>
        <w:t>остановление</w:t>
      </w:r>
      <w:r w:rsidRPr="00AF4F32">
        <w:rPr>
          <w:rStyle w:val="Hyperlink"/>
          <w:rFonts w:cs="Times New Roman"/>
          <w:lang w:val="ru-RU"/>
        </w:rPr>
        <w:t xml:space="preserve"> № 57</w:t>
      </w:r>
      <w:r w:rsidR="000B36BD">
        <w:rPr>
          <w:rStyle w:val="Hyperlink"/>
          <w:rFonts w:cs="Times New Roman"/>
          <w:lang w:val="ru-RU"/>
        </w:rPr>
        <w:fldChar w:fldCharType="end"/>
      </w:r>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r w:rsidRPr="00AF4F32">
        <w:rPr>
          <w:rFonts w:cs="Times New Roman"/>
          <w:lang w:val="ru-RU"/>
        </w:rPr>
        <w:t xml:space="preserve">обн., ДВ, </w:t>
      </w:r>
      <w:r w:rsidR="000B36BD">
        <w:fldChar w:fldCharType="begin"/>
      </w:r>
      <w:r w:rsidR="000B36BD">
        <w:instrText xml:space="preserve"> HYPERLINK "apis://Base=NARH&amp;DocCode=8416917068&amp;Type=201" </w:instrText>
      </w:r>
      <w:r w:rsidR="000B36BD">
        <w:fldChar w:fldCharType="separate"/>
      </w:r>
      <w:r w:rsidRPr="00AF4F32">
        <w:rPr>
          <w:rStyle w:val="Hyperlink"/>
          <w:rFonts w:cs="Times New Roman"/>
          <w:lang w:val="ru-RU"/>
        </w:rPr>
        <w:t>бр. 27</w:t>
      </w:r>
      <w:r w:rsidR="000B36BD">
        <w:rPr>
          <w:rStyle w:val="Hyperlink"/>
          <w:rFonts w:cs="Times New Roman"/>
          <w:lang w:val="ru-RU"/>
        </w:rPr>
        <w:fldChar w:fldCharType="end"/>
      </w:r>
      <w:r w:rsidRPr="00AF4F32">
        <w:rPr>
          <w:rFonts w:cs="Times New Roman"/>
          <w:lang w:val="ru-RU"/>
        </w:rPr>
        <w:t xml:space="preserve"> от 2017 г.</w:t>
      </w:r>
      <w:r w:rsidRPr="00AF4F32">
        <w:rPr>
          <w:rFonts w:cs="Times New Roman"/>
          <w:lang w:val="bg-BG"/>
        </w:rPr>
        <w:t>)</w:t>
      </w:r>
      <w:r w:rsidR="00072640">
        <w:rPr>
          <w:rFonts w:cs="Times New Roman"/>
          <w:lang w:val="ru-RU"/>
        </w:rPr>
        <w:t>;</w:t>
      </w:r>
    </w:p>
    <w:p w14:paraId="15F51573" w14:textId="00088DE0" w:rsidR="000A2D4E" w:rsidRPr="00AF4F32" w:rsidRDefault="000A2D4E" w:rsidP="00BD4874">
      <w:pPr>
        <w:pStyle w:val="BodyText"/>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498656E8" w14:textId="77777777" w:rsidR="00072640" w:rsidRDefault="000A2D4E" w:rsidP="000A2D4E">
      <w:pPr>
        <w:ind w:firstLine="708"/>
        <w:jc w:val="both"/>
        <w:rPr>
          <w:sz w:val="24"/>
          <w:szCs w:val="24"/>
          <w:shd w:val="clear" w:color="auto" w:fill="FEFEFE"/>
          <w:lang w:val="bg-BG"/>
        </w:rPr>
      </w:pPr>
      <w:r w:rsidRPr="004A0780">
        <w:rPr>
          <w:sz w:val="24"/>
          <w:szCs w:val="24"/>
          <w:shd w:val="clear" w:color="auto" w:fill="FEFEFE"/>
          <w:lang w:val="bg-BG"/>
        </w:rPr>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072640">
        <w:rPr>
          <w:sz w:val="24"/>
          <w:szCs w:val="24"/>
          <w:shd w:val="clear" w:color="auto" w:fill="FEFEFE"/>
          <w:lang w:val="bg-BG"/>
        </w:rPr>
        <w:t>;</w:t>
      </w:r>
    </w:p>
    <w:p w14:paraId="764498CB" w14:textId="63377502" w:rsidR="000A2D4E" w:rsidRPr="004A0780" w:rsidRDefault="00072640" w:rsidP="000A2D4E">
      <w:pPr>
        <w:ind w:firstLine="708"/>
        <w:jc w:val="both"/>
        <w:rPr>
          <w:sz w:val="24"/>
          <w:szCs w:val="24"/>
          <w:lang w:val="bg-BG"/>
        </w:rPr>
      </w:pPr>
      <w:r>
        <w:rPr>
          <w:sz w:val="24"/>
          <w:szCs w:val="24"/>
          <w:shd w:val="clear" w:color="auto" w:fill="FEFEFE"/>
          <w:lang w:val="bg-BG"/>
        </w:rPr>
        <w:t xml:space="preserve">24. </w:t>
      </w:r>
      <w:r>
        <w:rPr>
          <w:b/>
          <w:sz w:val="24"/>
          <w:szCs w:val="24"/>
          <w:shd w:val="clear" w:color="auto" w:fill="FEFEFE"/>
          <w:lang w:val="bg-BG"/>
        </w:rPr>
        <w:t>БЕНЕФИЦИЕНТЪТ</w:t>
      </w:r>
      <w:r>
        <w:rPr>
          <w:sz w:val="24"/>
          <w:szCs w:val="24"/>
          <w:shd w:val="clear" w:color="auto" w:fill="FEFEFE"/>
          <w:lang w:val="bg-BG"/>
        </w:rPr>
        <w:t xml:space="preserve"> не е спазил задължението си по чл. 15, ал. 1, т. 7 </w:t>
      </w:r>
      <w:r w:rsidR="00B52B8E">
        <w:rPr>
          <w:sz w:val="24"/>
          <w:szCs w:val="24"/>
          <w:shd w:val="clear" w:color="auto" w:fill="FEFEFE"/>
          <w:lang w:val="bg-BG"/>
        </w:rPr>
        <w:t xml:space="preserve">от настоящия договор </w:t>
      </w:r>
      <w:r>
        <w:rPr>
          <w:sz w:val="24"/>
          <w:szCs w:val="24"/>
          <w:shd w:val="clear" w:color="auto" w:fill="FEFEFE"/>
          <w:lang w:val="bg-BG"/>
        </w:rPr>
        <w:t>във връзка с изпълнението на проект по мярка 1 „Трансфер на знания и действия за осведомяване“. В тези случаи разходите за съответната дейност не се възстановяват.</w:t>
      </w:r>
    </w:p>
    <w:p w14:paraId="40A6908B"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3821C273"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E243E0" w:rsidRDefault="000A2D4E" w:rsidP="000A2D4E">
      <w:pPr>
        <w:pStyle w:val="BodyText"/>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E243E0">
        <w:rPr>
          <w:rFonts w:cs="Times New Roman"/>
          <w:b/>
          <w:szCs w:val="24"/>
          <w:shd w:val="clear" w:color="auto" w:fill="FEFEFE"/>
          <w:lang w:val="bg-BG"/>
        </w:rPr>
        <w:t>(3)</w:t>
      </w:r>
      <w:r w:rsidRPr="00E243E0">
        <w:rPr>
          <w:rFonts w:cs="Times New Roman"/>
          <w:szCs w:val="24"/>
          <w:shd w:val="clear" w:color="auto" w:fill="FEFEFE"/>
          <w:lang w:val="bg-BG"/>
        </w:rPr>
        <w:t xml:space="preserve"> Финансова помощ не се изплаща, когато се установи, че </w:t>
      </w:r>
      <w:r w:rsidRPr="00EC3DD3">
        <w:rPr>
          <w:rFonts w:cs="Times New Roman"/>
          <w:b/>
          <w:szCs w:val="24"/>
          <w:shd w:val="clear" w:color="auto" w:fill="FEFEFE"/>
          <w:lang w:val="bg-BG"/>
        </w:rPr>
        <w:t>БЕНЕФИЦИЕНТЪТ</w:t>
      </w:r>
      <w:r w:rsidRPr="00EC3DD3">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w:t>
      </w:r>
      <w:r w:rsidRPr="00E243E0">
        <w:rPr>
          <w:rFonts w:cs="Times New Roman"/>
          <w:szCs w:val="24"/>
          <w:shd w:val="clear" w:color="auto" w:fill="FEFEFE"/>
          <w:lang w:val="bg-BG"/>
        </w:rPr>
        <w:t xml:space="preserve">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E243E0">
        <w:rPr>
          <w:rFonts w:cs="Times New Roman"/>
          <w:b/>
          <w:szCs w:val="24"/>
          <w:shd w:val="clear" w:color="auto" w:fill="FEFEFE"/>
          <w:lang w:val="bg-BG"/>
        </w:rPr>
        <w:t>БЕНЕФИЦИЕНТА.</w:t>
      </w:r>
    </w:p>
    <w:p w14:paraId="7F7D0883" w14:textId="77777777" w:rsidR="000A2D4E" w:rsidRPr="004A0780" w:rsidRDefault="000A2D4E" w:rsidP="000A2D4E">
      <w:pPr>
        <w:pStyle w:val="BodyText"/>
        <w:shd w:val="clear" w:color="auto" w:fill="FFFFFF"/>
        <w:tabs>
          <w:tab w:val="center" w:pos="0"/>
        </w:tabs>
        <w:rPr>
          <w:rFonts w:cs="Times New Roman"/>
          <w:szCs w:val="24"/>
          <w:shd w:val="clear" w:color="auto" w:fill="FEFEFE"/>
          <w:lang w:val="bg-BG"/>
        </w:rPr>
      </w:pPr>
      <w:r w:rsidRPr="00E243E0">
        <w:rPr>
          <w:rFonts w:cs="Times New Roman"/>
          <w:szCs w:val="24"/>
          <w:shd w:val="clear" w:color="auto" w:fill="FEFEFE"/>
          <w:lang w:val="bg-BG"/>
        </w:rPr>
        <w:lastRenderedPageBreak/>
        <w:tab/>
      </w:r>
      <w:r w:rsidRPr="00E243E0">
        <w:rPr>
          <w:rFonts w:cs="Times New Roman"/>
          <w:b/>
          <w:szCs w:val="24"/>
          <w:shd w:val="clear" w:color="auto" w:fill="FEFEFE"/>
          <w:lang w:val="bg-BG"/>
        </w:rPr>
        <w:t>(4)</w:t>
      </w:r>
      <w:r w:rsidRPr="00E243E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w:t>
      </w:r>
      <w:r w:rsidRPr="00B34240">
        <w:rPr>
          <w:rFonts w:cs="Times New Roman"/>
          <w:szCs w:val="24"/>
          <w:shd w:val="clear" w:color="auto" w:fill="FEFEFE"/>
          <w:lang w:val="ru-RU"/>
        </w:rPr>
        <w:t xml:space="preserve">Когато за период от всеки 12 месеца, считано от датата на получаване на окончателно плащане до изтичане на срока по чл. 6, ал. </w:t>
      </w:r>
      <w:r w:rsidR="00BB35E3" w:rsidRPr="00B34240">
        <w:rPr>
          <w:rFonts w:cs="Times New Roman"/>
          <w:szCs w:val="24"/>
          <w:shd w:val="clear" w:color="auto" w:fill="FEFEFE"/>
          <w:lang w:val="ru-RU"/>
        </w:rPr>
        <w:t xml:space="preserve">6 </w:t>
      </w:r>
      <w:r w:rsidRPr="00B34240">
        <w:rPr>
          <w:rFonts w:cs="Times New Roman"/>
          <w:szCs w:val="24"/>
          <w:shd w:val="clear" w:color="auto" w:fill="FEFEFE"/>
          <w:lang w:val="ru-RU"/>
        </w:rPr>
        <w:t xml:space="preserve">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w:t>
      </w:r>
      <w:r w:rsidRPr="00B515DB">
        <w:rPr>
          <w:rFonts w:cs="Times New Roman"/>
          <w:b/>
          <w:szCs w:val="24"/>
          <w:shd w:val="clear" w:color="auto" w:fill="FEFEFE"/>
          <w:lang w:val="ru-RU"/>
        </w:rPr>
        <w:t>ФОНДЪТ</w:t>
      </w:r>
      <w:r w:rsidRPr="00B34240">
        <w:rPr>
          <w:rFonts w:cs="Times New Roman"/>
          <w:szCs w:val="24"/>
          <w:shd w:val="clear" w:color="auto" w:fill="FEFEFE"/>
          <w:lang w:val="ru-RU"/>
        </w:rPr>
        <w:t xml:space="preserve"> претендира възстановяване на изплатената финансова помощ по този договор.</w:t>
      </w:r>
    </w:p>
    <w:p w14:paraId="2C8F130C" w14:textId="5B126E69" w:rsidR="000A2D4E" w:rsidRPr="004A0780" w:rsidRDefault="000A2D4E" w:rsidP="000A2D4E">
      <w:pPr>
        <w:pStyle w:val="BodyText"/>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Финансовата помощ се намалява с размера на генерирания нетен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всеки 12 месеца, считано от датата на получаване на окончателно плащане до изтичане на срока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6190B521"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w:t>
      </w:r>
      <w:r w:rsidR="001168EF">
        <w:rPr>
          <w:rFonts w:cs="Times New Roman"/>
          <w:b/>
          <w:szCs w:val="24"/>
          <w:shd w:val="clear" w:color="auto" w:fill="FEFEFE"/>
          <w:lang w:val="bg-BG"/>
        </w:rPr>
        <w:t>ЪТ</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r w:rsidRPr="004A078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4A0780">
        <w:rPr>
          <w:b/>
          <w:szCs w:val="24"/>
          <w:lang w:val="ru-RU" w:eastAsia="bg-BG"/>
        </w:rPr>
        <w:t>БЕНЕФИЦИЕНТА</w:t>
      </w:r>
      <w:r w:rsidRPr="004A078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4A0780" w:rsidRDefault="000A2D4E" w:rsidP="000A2D4E">
      <w:pPr>
        <w:pStyle w:val="BodyText"/>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07818D95" w:rsidR="000A2D4E" w:rsidRPr="004A0780" w:rsidRDefault="000A2D4E" w:rsidP="000A2D4E">
      <w:pPr>
        <w:pStyle w:val="BodyText"/>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w:t>
      </w:r>
      <w:r w:rsidR="001168EF">
        <w:rPr>
          <w:rFonts w:cs="Times New Roman"/>
          <w:szCs w:val="24"/>
          <w:lang w:val="bg-BG"/>
        </w:rPr>
        <w:t>,</w:t>
      </w:r>
      <w:r w:rsidRPr="004A0780">
        <w:rPr>
          <w:rFonts w:cs="Times New Roman"/>
          <w:szCs w:val="24"/>
          <w:lang w:val="bg-BG"/>
        </w:rPr>
        <w:t xml:space="preserve">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w:t>
      </w:r>
      <w:r w:rsidR="001168EF">
        <w:rPr>
          <w:rFonts w:cs="Times New Roman"/>
          <w:szCs w:val="24"/>
          <w:lang w:val="bg-BG"/>
        </w:rPr>
        <w:t xml:space="preserve">отстраняване </w:t>
      </w:r>
      <w:r w:rsidRPr="004A0780">
        <w:rPr>
          <w:rFonts w:cs="Times New Roman"/>
          <w:szCs w:val="24"/>
          <w:lang w:val="bg-BG"/>
        </w:rPr>
        <w:t xml:space="preserve">на нередовностите,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BodyText"/>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BodyText"/>
        <w:ind w:firstLine="708"/>
        <w:rPr>
          <w:rFonts w:cs="Times New Roman"/>
          <w:szCs w:val="24"/>
          <w:lang w:val="bg-BG"/>
        </w:rPr>
      </w:pPr>
    </w:p>
    <w:p w14:paraId="09B1C323" w14:textId="6351833E" w:rsidR="000A2D4E" w:rsidRPr="004A0780" w:rsidRDefault="001168EF" w:rsidP="000A2D4E">
      <w:pPr>
        <w:pStyle w:val="BodyText"/>
        <w:tabs>
          <w:tab w:val="center" w:pos="0"/>
        </w:tabs>
        <w:ind w:firstLine="720"/>
        <w:jc w:val="center"/>
        <w:rPr>
          <w:rFonts w:cs="Times New Roman"/>
          <w:b/>
          <w:szCs w:val="24"/>
          <w:lang w:val="bg-BG"/>
        </w:rPr>
      </w:pPr>
      <w:r>
        <w:rPr>
          <w:rFonts w:cs="Times New Roman"/>
          <w:b/>
          <w:szCs w:val="24"/>
        </w:rPr>
        <w:t>I</w:t>
      </w:r>
      <w:r w:rsidR="000A2D4E" w:rsidRPr="004A0780">
        <w:rPr>
          <w:rFonts w:cs="Times New Roman"/>
          <w:b/>
          <w:szCs w:val="24"/>
        </w:rPr>
        <w:t>V</w:t>
      </w:r>
      <w:r w:rsidR="000A2D4E" w:rsidRPr="004A0780">
        <w:rPr>
          <w:rFonts w:cs="Times New Roman"/>
          <w:b/>
          <w:szCs w:val="24"/>
          <w:lang w:val="ru-RU"/>
        </w:rPr>
        <w:t xml:space="preserve">. </w:t>
      </w:r>
      <w:r w:rsidR="000A2D4E"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BodyText"/>
        <w:tabs>
          <w:tab w:val="center" w:pos="0"/>
        </w:tabs>
        <w:ind w:firstLine="720"/>
        <w:jc w:val="center"/>
        <w:rPr>
          <w:rFonts w:cs="Times New Roman"/>
          <w:b/>
          <w:szCs w:val="24"/>
          <w:lang w:val="bg-BG"/>
        </w:rPr>
      </w:pPr>
    </w:p>
    <w:p w14:paraId="720B2317" w14:textId="5571BDC4"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lastRenderedPageBreak/>
        <w:t xml:space="preserve">предвидени в Глава Четвърта </w:t>
      </w:r>
      <w:r w:rsidRPr="004A078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sidRPr="004A0780">
        <w:rPr>
          <w:rFonts w:cs="Times New Roman"/>
          <w:iCs/>
          <w:sz w:val="24"/>
          <w:szCs w:val="24"/>
          <w:shd w:val="clear" w:color="auto" w:fill="FEFEFE"/>
          <w:lang w:val="bg-BG"/>
        </w:rPr>
        <w:t xml:space="preserve"> на </w:t>
      </w:r>
      <w:r w:rsidRPr="00BD4874">
        <w:rPr>
          <w:rFonts w:cs="Times New Roman"/>
          <w:iCs/>
          <w:sz w:val="24"/>
          <w:szCs w:val="24"/>
          <w:shd w:val="clear" w:color="auto" w:fill="FEFEFE"/>
          <w:lang w:val="bg-BG"/>
        </w:rPr>
        <w:t>Закона за управление на средствата от Eвропейските</w:t>
      </w:r>
      <w:r w:rsidR="00BD4874">
        <w:rPr>
          <w:rFonts w:cs="Times New Roman"/>
          <w:iCs/>
          <w:sz w:val="24"/>
          <w:szCs w:val="24"/>
          <w:shd w:val="clear" w:color="auto" w:fill="FEFEFE"/>
          <w:lang w:val="bg-BG"/>
        </w:rPr>
        <w:t xml:space="preserve"> </w:t>
      </w:r>
      <w:r w:rsidRPr="00BD4874">
        <w:rPr>
          <w:rFonts w:cs="Times New Roman"/>
          <w:iCs/>
          <w:sz w:val="24"/>
          <w:szCs w:val="24"/>
          <w:shd w:val="clear" w:color="auto" w:fill="FEFEFE"/>
          <w:lang w:val="bg-BG"/>
        </w:rPr>
        <w:t>фондове</w:t>
      </w:r>
      <w:r w:rsidR="00BD4874">
        <w:rPr>
          <w:rFonts w:cs="Times New Roman"/>
          <w:iCs/>
          <w:sz w:val="24"/>
          <w:szCs w:val="24"/>
          <w:shd w:val="clear" w:color="auto" w:fill="FEFEFE"/>
          <w:lang w:val="bg-BG"/>
        </w:rPr>
        <w:t xml:space="preserve"> при споделено управление</w:t>
      </w:r>
      <w:r w:rsidRPr="00BD4874">
        <w:rPr>
          <w:rFonts w:cs="Times New Roman"/>
          <w:iCs/>
          <w:sz w:val="24"/>
          <w:szCs w:val="24"/>
          <w:shd w:val="clear" w:color="auto" w:fill="FEFEFE"/>
          <w:lang w:val="bg-BG"/>
        </w:rPr>
        <w:t xml:space="preserve"> (</w:t>
      </w:r>
      <w:r w:rsidRPr="004A0780">
        <w:rPr>
          <w:rFonts w:cs="Times New Roman"/>
          <w:iCs/>
          <w:sz w:val="24"/>
          <w:szCs w:val="24"/>
          <w:shd w:val="clear" w:color="auto" w:fill="FEFEFE"/>
          <w:lang w:val="bg-BG"/>
        </w:rPr>
        <w:t>ЗУСЕ</w:t>
      </w:r>
      <w:r w:rsidR="00BD4874">
        <w:rPr>
          <w:rFonts w:cs="Times New Roman"/>
          <w:iCs/>
          <w:sz w:val="24"/>
          <w:szCs w:val="24"/>
          <w:shd w:val="clear" w:color="auto" w:fill="FEFEFE"/>
          <w:lang w:val="bg-BG"/>
        </w:rPr>
        <w:t>ФСУ)</w:t>
      </w:r>
      <w:r w:rsidRPr="004A0780">
        <w:rPr>
          <w:rFonts w:cs="Times New Roman"/>
          <w:iCs/>
          <w:sz w:val="24"/>
          <w:szCs w:val="24"/>
          <w:shd w:val="clear" w:color="auto" w:fill="FEFEFE"/>
          <w:lang w:val="bg-BG"/>
        </w:rPr>
        <w:t xml:space="preserve"> и свързаните с него подзаконови нормативни актове.</w:t>
      </w:r>
    </w:p>
    <w:p w14:paraId="304E17BA" w14:textId="77777777" w:rsidR="000A2D4E" w:rsidRPr="004A0780" w:rsidRDefault="000A2D4E" w:rsidP="000A2D4E">
      <w:pPr>
        <w:pStyle w:val="BodyText"/>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BodyText"/>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BodyText"/>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NormalWeb"/>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r w:rsidR="00E95BC8">
        <w:fldChar w:fldCharType="begin"/>
      </w:r>
      <w:r w:rsidR="00E95BC8">
        <w:instrText xml:space="preserve"> HYPERLINK "http://www.dfz.bg" </w:instrText>
      </w:r>
      <w:r w:rsidR="00E95BC8">
        <w:fldChar w:fldCharType="separate"/>
      </w:r>
      <w:r w:rsidRPr="004A0780">
        <w:rPr>
          <w:rStyle w:val="Hyperlink"/>
          <w:rFonts w:cs="Times New Roman"/>
          <w:lang w:val="en-US"/>
        </w:rPr>
        <w:t>www</w:t>
      </w:r>
      <w:r w:rsidRPr="004A0780">
        <w:rPr>
          <w:rStyle w:val="Hyperlink"/>
          <w:rFonts w:cs="Times New Roman"/>
          <w:lang w:val="ru-RU"/>
        </w:rPr>
        <w:t>.</w:t>
      </w:r>
      <w:proofErr w:type="spellStart"/>
      <w:r w:rsidRPr="004A0780">
        <w:rPr>
          <w:rStyle w:val="Hyperlink"/>
          <w:rFonts w:cs="Times New Roman"/>
          <w:lang w:val="en-US"/>
        </w:rPr>
        <w:t>dfz</w:t>
      </w:r>
      <w:proofErr w:type="spellEnd"/>
      <w:r w:rsidRPr="004A0780">
        <w:rPr>
          <w:rStyle w:val="Hyperlink"/>
          <w:rFonts w:cs="Times New Roman"/>
          <w:lang w:val="ru-RU"/>
        </w:rPr>
        <w:t>.</w:t>
      </w:r>
      <w:r w:rsidRPr="004A0780">
        <w:rPr>
          <w:rStyle w:val="Hyperlink"/>
          <w:rFonts w:cs="Times New Roman"/>
          <w:lang w:val="en-US"/>
        </w:rPr>
        <w:t>bg</w:t>
      </w:r>
      <w:r w:rsidR="00E95BC8">
        <w:rPr>
          <w:rStyle w:val="Hyperlink"/>
          <w:rFonts w:cs="Times New Roman"/>
          <w:lang w:val="en-US"/>
        </w:rPr>
        <w:fldChar w:fldCharType="end"/>
      </w:r>
      <w:r w:rsidRPr="004A0780">
        <w:rPr>
          <w:rFonts w:cs="Times New Roman"/>
          <w:color w:val="auto"/>
        </w:rPr>
        <w:t xml:space="preserve">). </w:t>
      </w:r>
    </w:p>
    <w:p w14:paraId="3E00DBD3" w14:textId="77777777" w:rsidR="000A2D4E" w:rsidRPr="004A0780" w:rsidRDefault="000A2D4E" w:rsidP="000A2D4E">
      <w:pPr>
        <w:pStyle w:val="BodyText"/>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BodyText"/>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12D98A7F" w:rsidR="000A2D4E" w:rsidRPr="004A0780" w:rsidRDefault="000A2D4E" w:rsidP="000A2D4E">
      <w:pPr>
        <w:pStyle w:val="BodyText"/>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Министерството на земеделието</w:t>
      </w:r>
      <w:r w:rsidR="00B52B8E">
        <w:rPr>
          <w:rFonts w:cs="Times New Roman"/>
          <w:szCs w:val="24"/>
          <w:shd w:val="clear" w:color="auto" w:fill="FEFEFE"/>
          <w:lang w:val="bg-BG"/>
        </w:rPr>
        <w:t xml:space="preserve"> и</w:t>
      </w:r>
      <w:r w:rsidRPr="004A0780">
        <w:rPr>
          <w:rFonts w:cs="Times New Roman"/>
          <w:szCs w:val="24"/>
          <w:shd w:val="clear" w:color="auto" w:fill="FEFEFE"/>
          <w:lang w:val="bg-BG"/>
        </w:rPr>
        <w:t xml:space="preserve"> храните ,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w:t>
      </w:r>
      <w:r w:rsidRPr="004A0780">
        <w:rPr>
          <w:rFonts w:cs="Times New Roman"/>
          <w:szCs w:val="24"/>
          <w:shd w:val="clear" w:color="auto" w:fill="FEFEFE"/>
          <w:lang w:val="bg-BG"/>
        </w:rPr>
        <w:lastRenderedPageBreak/>
        <w:t xml:space="preserve">подходящ начин да осигури съдействието за извършване на контрол на контрагента във връзка със съответното изпълнение. </w:t>
      </w:r>
    </w:p>
    <w:p w14:paraId="15E7C185" w14:textId="3EA2E80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без право на подзастраховане, при следните условия:</w:t>
      </w:r>
    </w:p>
    <w:p w14:paraId="76F7B7E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62AF00E"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б) при частично погиване на застрахованото имущество</w:t>
      </w:r>
      <w:r w:rsidR="001168EF">
        <w:rPr>
          <w:rFonts w:cs="Times New Roman"/>
          <w:szCs w:val="24"/>
          <w:lang w:val="bg-BG"/>
        </w:rPr>
        <w:t>,</w:t>
      </w:r>
      <w:r w:rsidRPr="004A0780">
        <w:rPr>
          <w:rFonts w:cs="Times New Roman"/>
          <w:szCs w:val="24"/>
          <w:lang w:val="bg-BG"/>
        </w:rPr>
        <w:t xml:space="preserve"> обезщетението се изплаща на </w:t>
      </w:r>
      <w:r w:rsidRPr="004A0780">
        <w:rPr>
          <w:rFonts w:cs="Times New Roman"/>
          <w:b/>
          <w:szCs w:val="24"/>
          <w:lang w:val="bg-BG"/>
        </w:rPr>
        <w:t>БЕНЕФИЦИЕНТА</w:t>
      </w:r>
      <w:r w:rsidRPr="004A0780">
        <w:rPr>
          <w:rFonts w:cs="Times New Roman"/>
          <w:szCs w:val="24"/>
          <w:lang w:val="bg-BG"/>
        </w:rPr>
        <w:t>, като при частична щета</w:t>
      </w:r>
      <w:r w:rsidR="001168EF">
        <w:rPr>
          <w:rFonts w:cs="Times New Roman"/>
          <w:szCs w:val="24"/>
          <w:lang w:val="bg-BG"/>
        </w:rPr>
        <w:t>,</w:t>
      </w:r>
      <w:r w:rsidRPr="004A0780">
        <w:rPr>
          <w:rFonts w:cs="Times New Roman"/>
          <w:szCs w:val="24"/>
          <w:lang w:val="bg-BG"/>
        </w:rPr>
        <w:t xml:space="preserve">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BodyText"/>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NormalWeb"/>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4B2B298" w:rsidR="000A2D4E" w:rsidRPr="004A0780" w:rsidRDefault="000A2D4E" w:rsidP="000A2D4E">
      <w:pPr>
        <w:pStyle w:val="NormalWeb"/>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w:t>
      </w:r>
      <w:r w:rsidR="001168EF">
        <w:rPr>
          <w:rFonts w:cs="Times New Roman"/>
          <w:color w:val="auto"/>
        </w:rPr>
        <w:t>,</w:t>
      </w:r>
      <w:r w:rsidRPr="004A0780">
        <w:rPr>
          <w:rFonts w:cs="Times New Roman"/>
          <w:color w:val="auto"/>
        </w:rPr>
        <w:t xml:space="preserve">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w:t>
      </w:r>
      <w:r w:rsidR="001168EF">
        <w:rPr>
          <w:rFonts w:cs="Times New Roman"/>
          <w:color w:val="auto"/>
        </w:rPr>
        <w:t>и</w:t>
      </w:r>
      <w:r w:rsidRPr="004A0780">
        <w:rPr>
          <w:rFonts w:cs="Times New Roman"/>
          <w:color w:val="auto"/>
        </w:rPr>
        <w:t xml:space="preserve">/спецификации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w:t>
      </w:r>
      <w:r w:rsidRPr="004A0780">
        <w:rPr>
          <w:snapToGrid w:val="0"/>
        </w:rPr>
        <w:t>Наредба № 22 от 14.12.2015 г.</w:t>
      </w:r>
      <w:r w:rsidRPr="004A0780">
        <w:rPr>
          <w:rFonts w:cs="Times New Roman"/>
          <w:color w:val="auto"/>
        </w:rPr>
        <w:t xml:space="preserve"> </w:t>
      </w:r>
    </w:p>
    <w:p w14:paraId="0F79E3E9" w14:textId="77777777" w:rsidR="000A2D4E" w:rsidRPr="004A0780" w:rsidRDefault="000A2D4E" w:rsidP="000A2D4E">
      <w:pPr>
        <w:pStyle w:val="NormalWeb"/>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067A6211" w:rsidR="000A2D4E" w:rsidRPr="004A0780" w:rsidRDefault="000A2D4E" w:rsidP="000A2D4E">
      <w:pPr>
        <w:pStyle w:val="NormalWeb"/>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NormalWeb"/>
        <w:ind w:firstLine="708"/>
        <w:rPr>
          <w:rFonts w:cs="Times New Roman"/>
          <w:color w:val="auto"/>
        </w:rPr>
      </w:pPr>
    </w:p>
    <w:p w14:paraId="58CD625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w:t>
      </w:r>
      <w:r w:rsidRPr="004A0780">
        <w:rPr>
          <w:rFonts w:cs="Times New Roman"/>
          <w:szCs w:val="24"/>
          <w:lang w:val="bg-BG"/>
        </w:rPr>
        <w:lastRenderedPageBreak/>
        <w:t>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5C0AB3ED"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r w:rsidR="00AD7D14">
        <w:rPr>
          <w:rFonts w:cs="Times New Roman"/>
          <w:szCs w:val="24"/>
          <w:lang w:val="bg-BG"/>
        </w:rPr>
        <w:t>;</w:t>
      </w:r>
    </w:p>
    <w:p w14:paraId="6309E9E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4DBF62B9"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w:t>
      </w:r>
      <w:r w:rsidR="00AD7D14">
        <w:rPr>
          <w:rFonts w:cs="Times New Roman"/>
          <w:szCs w:val="24"/>
          <w:lang w:val="bg-BG"/>
        </w:rPr>
        <w:t xml:space="preserve"> 6</w:t>
      </w:r>
      <w:r w:rsidR="00A47980">
        <w:rPr>
          <w:rFonts w:cs="Times New Roman"/>
          <w:szCs w:val="24"/>
          <w:lang w:val="bg-BG"/>
        </w:rPr>
        <w:t xml:space="preserve">,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BodyText"/>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BodyText"/>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03C5EF72" w:rsidR="000A2D4E"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5B7FA016" w14:textId="119F463E" w:rsidR="00043252" w:rsidRPr="00043252" w:rsidRDefault="00A0170A" w:rsidP="000A2D4E">
      <w:pPr>
        <w:ind w:firstLine="708"/>
        <w:jc w:val="both"/>
        <w:rPr>
          <w:rFonts w:cs="Times New Roman"/>
          <w:sz w:val="24"/>
          <w:szCs w:val="24"/>
          <w:lang w:val="bg-BG"/>
        </w:rPr>
      </w:pPr>
      <w:r>
        <w:rPr>
          <w:rFonts w:cs="Times New Roman"/>
          <w:sz w:val="24"/>
          <w:szCs w:val="24"/>
        </w:rPr>
        <w:t>7.</w:t>
      </w:r>
      <w:r>
        <w:rPr>
          <w:rFonts w:cs="Times New Roman"/>
          <w:sz w:val="24"/>
          <w:szCs w:val="24"/>
          <w:lang w:val="bg-BG"/>
        </w:rPr>
        <w:t xml:space="preserve"> </w:t>
      </w:r>
      <w:r>
        <w:rPr>
          <w:rFonts w:cs="Times New Roman"/>
          <w:b/>
          <w:sz w:val="24"/>
          <w:szCs w:val="24"/>
          <w:lang w:val="bg-BG"/>
        </w:rPr>
        <w:t>БЕНЕФИЦИЕНТЪТ</w:t>
      </w:r>
      <w:r>
        <w:rPr>
          <w:rFonts w:cs="Times New Roman"/>
          <w:sz w:val="24"/>
          <w:szCs w:val="24"/>
          <w:lang w:val="bg-BG"/>
        </w:rPr>
        <w:t>,</w:t>
      </w:r>
      <w:r w:rsidR="00043252">
        <w:rPr>
          <w:rFonts w:cs="Times New Roman"/>
          <w:b/>
          <w:sz w:val="24"/>
          <w:szCs w:val="24"/>
        </w:rPr>
        <w:t xml:space="preserve"> </w:t>
      </w:r>
      <w:r w:rsidR="00043252">
        <w:rPr>
          <w:rFonts w:cs="Times New Roman"/>
          <w:sz w:val="24"/>
          <w:szCs w:val="24"/>
          <w:lang w:val="bg-BG"/>
        </w:rPr>
        <w:t>изпълняващ проект по подмярка 1 „Трансфер на знания и действия за осведомяване“ е длъжен в срок не по-малко от 15 дни преди започване на всеки курс/семинар, да изпраща през съответния модул на ИСУН</w:t>
      </w:r>
      <w:r w:rsidR="00EF6FD1">
        <w:rPr>
          <w:rFonts w:cs="Times New Roman"/>
          <w:sz w:val="24"/>
          <w:szCs w:val="24"/>
          <w:lang w:val="bg-BG"/>
        </w:rPr>
        <w:t xml:space="preserve"> информация за дата на стартиране и период на провеждане на курса/семинара/демонстрационната дейност, място на провеждане, график на обучението по дни и часове, списък на лицата, включени в обучението/семинара, който съдържа три имена и единен граждански номер и съответно Уникален идентификационен номер на земеделския стопанин, или номер на удостоверение на горския стопанин.</w:t>
      </w:r>
    </w:p>
    <w:p w14:paraId="31C80E30" w14:textId="130FED18" w:rsidR="000A2D4E" w:rsidRPr="004A0780" w:rsidRDefault="000A2D4E" w:rsidP="000A2D4E">
      <w:pPr>
        <w:pStyle w:val="BodyText"/>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2010C892"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63A26CEC"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lastRenderedPageBreak/>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CFF515C"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w:t>
      </w:r>
      <w:r w:rsidR="00A0170A">
        <w:rPr>
          <w:rFonts w:cs="Times New Roman"/>
          <w:sz w:val="24"/>
          <w:szCs w:val="24"/>
          <w:shd w:val="clear" w:color="auto" w:fill="FEFEFE"/>
          <w:lang w:val="bg-BG"/>
        </w:rPr>
        <w:t>,</w:t>
      </w:r>
      <w:r w:rsidRPr="004A0780">
        <w:rPr>
          <w:rFonts w:cs="Times New Roman"/>
          <w:sz w:val="24"/>
          <w:szCs w:val="24"/>
          <w:shd w:val="clear" w:color="auto" w:fill="FEFEFE"/>
          <w:lang w:val="bg-BG"/>
        </w:rPr>
        <w:t xml:space="preserve"> да не се извършва промяна на местоположението на подпомогнатата дейност</w:t>
      </w:r>
      <w:r w:rsidR="00A0170A">
        <w:rPr>
          <w:rFonts w:cs="Times New Roman"/>
          <w:sz w:val="24"/>
          <w:szCs w:val="24"/>
          <w:shd w:val="clear" w:color="auto" w:fill="FEFEFE"/>
          <w:lang w:val="bg-BG"/>
        </w:rPr>
        <w:t>,</w:t>
      </w:r>
      <w:r w:rsidRPr="004A0780">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93985A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4A0780" w:rsidRDefault="000A2D4E" w:rsidP="000A2D4E">
      <w:pPr>
        <w:ind w:firstLine="708"/>
        <w:jc w:val="both"/>
        <w:rPr>
          <w:rFonts w:cs="Times New Roman"/>
          <w:sz w:val="24"/>
          <w:szCs w:val="24"/>
          <w:shd w:val="clear" w:color="auto" w:fill="FEFEFE"/>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 xml:space="preserve">de minimis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4A0780">
        <w:rPr>
          <w:rFonts w:cs="Times New Roman"/>
          <w:sz w:val="24"/>
          <w:szCs w:val="24"/>
          <w:shd w:val="clear" w:color="auto" w:fill="FEFEFE"/>
        </w:rPr>
        <w:t>.</w:t>
      </w:r>
    </w:p>
    <w:p w14:paraId="53BE4EED" w14:textId="483A81F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w:t>
      </w:r>
      <w:r w:rsidR="00D613DF">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67068EA3" w:rsidR="000A2D4E" w:rsidRPr="004A0780" w:rsidRDefault="000A2D4E" w:rsidP="000A2D4E">
      <w:pPr>
        <w:pStyle w:val="BodyText"/>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r w:rsidRPr="004A0780">
        <w:rPr>
          <w:szCs w:val="24"/>
          <w:lang w:val="ru-RU"/>
        </w:rPr>
        <w:t xml:space="preserve">твърдена от изпълнителния директор на </w:t>
      </w:r>
      <w:r w:rsidRPr="004A0780">
        <w:rPr>
          <w:b/>
          <w:szCs w:val="24"/>
          <w:lang w:val="ru-RU"/>
        </w:rPr>
        <w:t>ФОНДА</w:t>
      </w:r>
      <w:r w:rsidRPr="004A0780">
        <w:rPr>
          <w:szCs w:val="24"/>
          <w:lang w:val="ru-RU"/>
        </w:rPr>
        <w:t xml:space="preserve"> процедура за контрол по </w:t>
      </w:r>
      <w:r w:rsidR="00ED7FE9" w:rsidRPr="004A0780">
        <w:rPr>
          <w:szCs w:val="24"/>
          <w:lang w:val="ru-RU"/>
        </w:rPr>
        <w:t>ЗУСЕ</w:t>
      </w:r>
      <w:r w:rsidR="00ED7FE9">
        <w:rPr>
          <w:szCs w:val="24"/>
          <w:lang w:val="ru-RU"/>
        </w:rPr>
        <w:t>Ф</w:t>
      </w:r>
      <w:r w:rsidR="00EB6180">
        <w:rPr>
          <w:szCs w:val="24"/>
          <w:lang w:val="ru-RU"/>
        </w:rPr>
        <w:t>СУ</w:t>
      </w:r>
      <w:r w:rsidRPr="004A0780">
        <w:rPr>
          <w:szCs w:val="24"/>
          <w:lang w:val="ru-RU"/>
        </w:rPr>
        <w:t>.</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r w:rsidRPr="004A0780">
        <w:rPr>
          <w:szCs w:val="24"/>
          <w:lang w:val="ru-RU"/>
        </w:rPr>
        <w:t xml:space="preserve">процедурата, публикувана на официалната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r w:rsidR="00E95BC8">
        <w:fldChar w:fldCharType="begin"/>
      </w:r>
      <w:r w:rsidR="00E95BC8">
        <w:instrText xml:space="preserve"> HYPERLINK "http://www.dfz.bg" </w:instrText>
      </w:r>
      <w:r w:rsidR="00E95BC8">
        <w:fldChar w:fldCharType="separate"/>
      </w:r>
      <w:r w:rsidRPr="004A0780">
        <w:rPr>
          <w:rStyle w:val="Hyperlink"/>
          <w:szCs w:val="24"/>
        </w:rPr>
        <w:t>http</w:t>
      </w:r>
      <w:r w:rsidRPr="004A0780">
        <w:rPr>
          <w:rStyle w:val="Hyperlink"/>
          <w:szCs w:val="24"/>
          <w:lang w:val="bg-BG"/>
        </w:rPr>
        <w:t>://</w:t>
      </w:r>
      <w:r w:rsidRPr="004A0780">
        <w:rPr>
          <w:rStyle w:val="Hyperlink"/>
          <w:szCs w:val="24"/>
        </w:rPr>
        <w:t>www</w:t>
      </w:r>
      <w:r w:rsidRPr="004A0780">
        <w:rPr>
          <w:rStyle w:val="Hyperlink"/>
          <w:szCs w:val="24"/>
          <w:lang w:val="bg-BG"/>
        </w:rPr>
        <w:t>.</w:t>
      </w:r>
      <w:proofErr w:type="spellStart"/>
      <w:r w:rsidRPr="004A0780">
        <w:rPr>
          <w:rStyle w:val="Hyperlink"/>
          <w:szCs w:val="24"/>
        </w:rPr>
        <w:t>dfz</w:t>
      </w:r>
      <w:proofErr w:type="spellEnd"/>
      <w:r w:rsidRPr="004A0780">
        <w:rPr>
          <w:rStyle w:val="Hyperlink"/>
          <w:szCs w:val="24"/>
          <w:lang w:val="bg-BG"/>
        </w:rPr>
        <w:t>.</w:t>
      </w:r>
      <w:r w:rsidRPr="004A0780">
        <w:rPr>
          <w:rStyle w:val="Hyperlink"/>
          <w:szCs w:val="24"/>
        </w:rPr>
        <w:t>bg</w:t>
      </w:r>
      <w:r w:rsidR="00E95BC8">
        <w:rPr>
          <w:rStyle w:val="Hyperlink"/>
          <w:szCs w:val="24"/>
        </w:rPr>
        <w:fldChar w:fldCharType="end"/>
      </w:r>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019AE48D"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посочен в утвърдената от изпълнителния директор на </w:t>
      </w:r>
      <w:r w:rsidRPr="004A0780">
        <w:rPr>
          <w:b/>
          <w:sz w:val="24"/>
          <w:szCs w:val="24"/>
          <w:lang w:val="ru-RU"/>
        </w:rPr>
        <w:t>ФОНДА</w:t>
      </w:r>
      <w:r w:rsidRPr="004A0780">
        <w:rPr>
          <w:sz w:val="24"/>
          <w:szCs w:val="24"/>
          <w:lang w:val="ru-RU"/>
        </w:rPr>
        <w:t xml:space="preserve"> процедура за контрол по ЗУСЕФ</w:t>
      </w:r>
      <w:r w:rsidR="00BD4874">
        <w:rPr>
          <w:sz w:val="24"/>
          <w:szCs w:val="24"/>
          <w:lang w:val="ru-RU"/>
        </w:rPr>
        <w:t>СУ</w:t>
      </w:r>
      <w:r w:rsidRPr="004A0780">
        <w:rPr>
          <w:sz w:val="24"/>
          <w:szCs w:val="24"/>
          <w:lang w:val="ru-RU"/>
        </w:rPr>
        <w:t xml:space="preserve">,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2E3EA6D4" w:rsidR="000A2D4E" w:rsidRPr="004A0780" w:rsidRDefault="000A2D4E" w:rsidP="000A2D4E">
      <w:pPr>
        <w:pStyle w:val="BodyText"/>
        <w:tabs>
          <w:tab w:val="left" w:pos="426"/>
        </w:tabs>
        <w:ind w:right="-149" w:firstLine="709"/>
        <w:rPr>
          <w:bCs/>
          <w:iCs/>
          <w:szCs w:val="24"/>
          <w:lang w:val="bg-BG"/>
        </w:rPr>
      </w:pPr>
      <w:r w:rsidRPr="004A0780">
        <w:rPr>
          <w:b/>
          <w:bCs/>
          <w:iCs/>
          <w:szCs w:val="24"/>
          <w:lang w:val="bg-BG"/>
        </w:rPr>
        <w:lastRenderedPageBreak/>
        <w:t>(4)</w:t>
      </w:r>
      <w:r w:rsidRPr="004A0780">
        <w:rPr>
          <w:bCs/>
          <w:iCs/>
          <w:szCs w:val="24"/>
          <w:lang w:val="bg-BG"/>
        </w:rPr>
        <w:t xml:space="preserve"> При възлагане с публична покана по реда на ЗУСЕ</w:t>
      </w:r>
      <w:r w:rsidR="00BD4874">
        <w:rPr>
          <w:bCs/>
          <w:iCs/>
          <w:szCs w:val="24"/>
          <w:lang w:val="bg-BG"/>
        </w:rPr>
        <w:t>ФСУ</w:t>
      </w:r>
      <w:r w:rsidRPr="004A0780">
        <w:rPr>
          <w:bCs/>
          <w:iCs/>
          <w:szCs w:val="24"/>
          <w:lang w:val="bg-BG"/>
        </w:rPr>
        <w:t xml:space="preserve">,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датата на сключване на договор за изпълнение на дейност/ите по одобрения проект, </w:t>
      </w:r>
      <w:r w:rsidRPr="004A0780">
        <w:rPr>
          <w:rFonts w:cs="Times New Roman"/>
          <w:b/>
          <w:sz w:val="24"/>
          <w:szCs w:val="24"/>
          <w:lang w:val="bg-BG"/>
        </w:rPr>
        <w:t>БЕНЕФИЦИЕНТЪТ</w:t>
      </w:r>
      <w:r w:rsidRPr="004A0780">
        <w:rPr>
          <w:sz w:val="24"/>
          <w:szCs w:val="24"/>
          <w:lang w:val="ru-RU"/>
        </w:rPr>
        <w:t xml:space="preserve"> е длъжен да информира </w:t>
      </w:r>
      <w:r w:rsidRPr="004A0780">
        <w:rPr>
          <w:b/>
          <w:sz w:val="24"/>
          <w:szCs w:val="24"/>
          <w:lang w:val="ru-RU"/>
        </w:rPr>
        <w:t xml:space="preserve">ФОНДА </w:t>
      </w:r>
      <w:r w:rsidRPr="004A0780">
        <w:rPr>
          <w:sz w:val="24"/>
          <w:szCs w:val="24"/>
          <w:lang w:val="ru-RU"/>
        </w:rPr>
        <w:t>за приключването на проведената процедура за избор.</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BodyText"/>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3492CFEF" w:rsidR="000A2D4E" w:rsidRPr="004A0780" w:rsidRDefault="000A2D4E" w:rsidP="000A2D4E">
      <w:pPr>
        <w:pStyle w:val="BodyText"/>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7F3FDCA6" w:rsidR="000A2D4E" w:rsidRPr="004A0780" w:rsidRDefault="000A2D4E" w:rsidP="000A2D4E">
      <w:pPr>
        <w:pStyle w:val="BodyText"/>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BodyText"/>
        <w:tabs>
          <w:tab w:val="center" w:pos="0"/>
        </w:tabs>
        <w:rPr>
          <w:rFonts w:cs="Times New Roman"/>
          <w:szCs w:val="24"/>
          <w:lang w:val="bg-BG"/>
        </w:rPr>
      </w:pPr>
    </w:p>
    <w:p w14:paraId="32D06CCF" w14:textId="5000C62D" w:rsidR="000A2D4E" w:rsidRPr="004A0780" w:rsidRDefault="000A2D4E" w:rsidP="000A2D4E">
      <w:pPr>
        <w:pStyle w:val="BodyText"/>
        <w:tabs>
          <w:tab w:val="center" w:pos="0"/>
        </w:tabs>
        <w:spacing w:line="360" w:lineRule="auto"/>
        <w:jc w:val="center"/>
        <w:rPr>
          <w:lang w:val="ru-RU"/>
        </w:rPr>
      </w:pPr>
      <w:r w:rsidRPr="004A0780">
        <w:rPr>
          <w:rFonts w:cs="Times New Roman"/>
          <w:b/>
          <w:szCs w:val="24"/>
          <w:lang w:val="bg-BG"/>
        </w:rPr>
        <w:t>VI.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25B15EA0"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w:t>
      </w:r>
      <w:r w:rsidR="00614BA8">
        <w:rPr>
          <w:rFonts w:cs="Times New Roman"/>
          <w:sz w:val="24"/>
          <w:szCs w:val="24"/>
          <w:shd w:val="clear" w:color="auto" w:fill="FEFEFE"/>
        </w:rPr>
        <w:t xml:space="preserve"> </w:t>
      </w:r>
      <w:r w:rsidR="00614BA8">
        <w:rPr>
          <w:rFonts w:cs="Times New Roman"/>
          <w:sz w:val="24"/>
          <w:szCs w:val="24"/>
          <w:shd w:val="clear" w:color="auto" w:fill="FEFEFE"/>
          <w:lang w:val="bg-BG"/>
        </w:rPr>
        <w:t xml:space="preserve">и </w:t>
      </w:r>
      <w:r w:rsidRPr="004A0780">
        <w:rPr>
          <w:rFonts w:cs="Times New Roman"/>
          <w:sz w:val="24"/>
          <w:szCs w:val="24"/>
          <w:shd w:val="clear" w:color="auto" w:fill="FEFEFE"/>
          <w:lang w:val="bg-BG"/>
        </w:rPr>
        <w:t>изискванията</w:t>
      </w:r>
      <w:r w:rsidR="00614BA8">
        <w:rPr>
          <w:rFonts w:cs="Times New Roman"/>
          <w:sz w:val="24"/>
          <w:szCs w:val="24"/>
          <w:shd w:val="clear" w:color="auto" w:fill="FEFEFE"/>
          <w:lang w:val="bg-BG"/>
        </w:rPr>
        <w:t>,</w:t>
      </w:r>
      <w:r w:rsidRPr="004A0780">
        <w:rPr>
          <w:rFonts w:cs="Times New Roman"/>
          <w:sz w:val="24"/>
          <w:szCs w:val="24"/>
          <w:shd w:val="clear" w:color="auto" w:fill="FEFEFE"/>
          <w:lang w:val="bg-BG"/>
        </w:rPr>
        <w:t xml:space="preserve"> </w:t>
      </w:r>
      <w:r w:rsidR="00614BA8" w:rsidRPr="00614BA8">
        <w:rPr>
          <w:rFonts w:cs="Times New Roman"/>
          <w:sz w:val="24"/>
          <w:szCs w:val="24"/>
          <w:shd w:val="clear" w:color="auto" w:fill="FEFEFE"/>
          <w:lang w:val="bg-BG"/>
        </w:rPr>
        <w:t>посочени в Условията за кандидатстване или в Условията за изпълнение</w:t>
      </w:r>
      <w:r w:rsidRPr="004A0780">
        <w:rPr>
          <w:rFonts w:cs="Times New Roman"/>
          <w:sz w:val="24"/>
          <w:szCs w:val="24"/>
          <w:shd w:val="clear" w:color="auto" w:fill="FEFEFE"/>
          <w:lang w:val="bg-BG"/>
        </w:rPr>
        <w:t xml:space="preserve">; </w:t>
      </w:r>
    </w:p>
    <w:p w14:paraId="43DC9DE7" w14:textId="547D7140" w:rsidR="00DD6EE3" w:rsidRDefault="000A2D4E" w:rsidP="007F736F">
      <w:pPr>
        <w:ind w:firstLine="708"/>
        <w:jc w:val="both"/>
        <w:rPr>
          <w:rFonts w:cs="Times New Roman"/>
          <w:sz w:val="24"/>
          <w:szCs w:val="24"/>
          <w:shd w:val="clear" w:color="auto" w:fill="FEFEFE"/>
        </w:rPr>
      </w:pPr>
      <w:r w:rsidRPr="004A0780">
        <w:rPr>
          <w:rFonts w:cs="Times New Roman"/>
          <w:sz w:val="24"/>
          <w:szCs w:val="24"/>
          <w:shd w:val="clear" w:color="auto" w:fill="FEFEFE"/>
          <w:lang w:val="bg-BG"/>
        </w:rPr>
        <w:t xml:space="preserve"> 3.</w:t>
      </w:r>
      <w:r w:rsidR="0087697C">
        <w:rPr>
          <w:rFonts w:cs="Times New Roman"/>
          <w:sz w:val="24"/>
          <w:szCs w:val="24"/>
          <w:shd w:val="clear" w:color="auto" w:fill="FEFEFE"/>
        </w:rPr>
        <w:t xml:space="preserve"> </w:t>
      </w:r>
      <w:r w:rsidR="00542017" w:rsidRPr="00542017">
        <w:rPr>
          <w:rFonts w:cs="Times New Roman"/>
          <w:sz w:val="24"/>
          <w:szCs w:val="24"/>
          <w:shd w:val="clear" w:color="auto" w:fill="FEFEFE"/>
          <w:lang w:val="bg-BG"/>
        </w:rPr>
        <w:t>води до увеличаване на общата стойност на финансоват</w:t>
      </w:r>
      <w:r w:rsidR="0087697C">
        <w:rPr>
          <w:rFonts w:cs="Times New Roman"/>
          <w:sz w:val="24"/>
          <w:szCs w:val="24"/>
          <w:shd w:val="clear" w:color="auto" w:fill="FEFEFE"/>
          <w:lang w:val="bg-BG"/>
        </w:rPr>
        <w:t>а помощ, посочена в чл. 2, ал. 1</w:t>
      </w:r>
      <w:r w:rsidR="00542017" w:rsidRPr="00542017">
        <w:rPr>
          <w:rFonts w:cs="Times New Roman"/>
          <w:sz w:val="24"/>
          <w:szCs w:val="24"/>
          <w:shd w:val="clear" w:color="auto" w:fill="FEFEFE"/>
          <w:lang w:val="bg-BG"/>
        </w:rPr>
        <w:t xml:space="preserve">, Фондът уважава искането за изменение при спазване на изискванията, посочени в ал. 3, но общата стойност на финансовата помощ не се увеличава. В този случай превишаването се поема като собствен принос от </w:t>
      </w:r>
      <w:r w:rsidR="00745093" w:rsidRPr="00B515DB">
        <w:rPr>
          <w:rFonts w:cs="Times New Roman"/>
          <w:b/>
          <w:sz w:val="24"/>
          <w:szCs w:val="24"/>
          <w:shd w:val="clear" w:color="auto" w:fill="FEFEFE"/>
          <w:lang w:val="bg-BG"/>
        </w:rPr>
        <w:t>БЕНЕФИЦИЕНТА</w:t>
      </w:r>
      <w:r w:rsidR="00542017" w:rsidRPr="00542017">
        <w:rPr>
          <w:rFonts w:cs="Times New Roman"/>
          <w:sz w:val="24"/>
          <w:szCs w:val="24"/>
          <w:shd w:val="clear" w:color="auto" w:fill="FEFEFE"/>
          <w:lang w:val="bg-BG"/>
        </w:rPr>
        <w:t>.</w:t>
      </w:r>
      <w:r w:rsidR="00DD6EE3">
        <w:rPr>
          <w:rFonts w:cs="Times New Roman"/>
          <w:sz w:val="24"/>
          <w:szCs w:val="24"/>
          <w:shd w:val="clear" w:color="auto" w:fill="FEFEFE"/>
        </w:rPr>
        <w:t xml:space="preserve"> </w:t>
      </w:r>
    </w:p>
    <w:p w14:paraId="2B677F07" w14:textId="4B70CBC7" w:rsidR="000F087D" w:rsidRPr="000F087D" w:rsidRDefault="000E7A88" w:rsidP="007F736F">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 </w:t>
      </w:r>
      <w:r w:rsidR="000F087D">
        <w:rPr>
          <w:rFonts w:cs="Times New Roman"/>
          <w:sz w:val="24"/>
          <w:szCs w:val="24"/>
          <w:shd w:val="clear" w:color="auto" w:fill="FEFEFE"/>
          <w:lang w:val="bg-BG"/>
        </w:rPr>
        <w:t xml:space="preserve">4. </w:t>
      </w:r>
      <w:r w:rsidR="000F087D" w:rsidRPr="000F087D">
        <w:rPr>
          <w:rFonts w:cs="Times New Roman"/>
          <w:sz w:val="24"/>
          <w:szCs w:val="24"/>
          <w:shd w:val="clear" w:color="auto" w:fill="FEFEFE"/>
        </w:rPr>
        <w:t xml:space="preserve">води до </w:t>
      </w:r>
      <w:proofErr w:type="spellStart"/>
      <w:r w:rsidR="000F087D" w:rsidRPr="000F087D">
        <w:rPr>
          <w:rFonts w:cs="Times New Roman"/>
          <w:sz w:val="24"/>
          <w:szCs w:val="24"/>
          <w:shd w:val="clear" w:color="auto" w:fill="FEFEFE"/>
        </w:rPr>
        <w:t>несъответствие</w:t>
      </w:r>
      <w:proofErr w:type="spellEnd"/>
      <w:r w:rsidR="000F087D" w:rsidRPr="000F087D">
        <w:rPr>
          <w:rFonts w:cs="Times New Roman"/>
          <w:sz w:val="24"/>
          <w:szCs w:val="24"/>
          <w:shd w:val="clear" w:color="auto" w:fill="FEFEFE"/>
        </w:rPr>
        <w:t xml:space="preserve"> с критериите за подбор, по които проектното предложение на бенефициента е </w:t>
      </w:r>
      <w:proofErr w:type="spellStart"/>
      <w:r w:rsidR="000F087D" w:rsidRPr="000F087D">
        <w:rPr>
          <w:rFonts w:cs="Times New Roman"/>
          <w:sz w:val="24"/>
          <w:szCs w:val="24"/>
          <w:shd w:val="clear" w:color="auto" w:fill="FEFEFE"/>
        </w:rPr>
        <w:t>било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оценено</w:t>
      </w:r>
      <w:proofErr w:type="spellEnd"/>
      <w:r w:rsidR="000F087D" w:rsidRPr="000F087D">
        <w:rPr>
          <w:rFonts w:cs="Times New Roman"/>
          <w:sz w:val="24"/>
          <w:szCs w:val="24"/>
          <w:shd w:val="clear" w:color="auto" w:fill="FEFEFE"/>
        </w:rPr>
        <w:t xml:space="preserve">, съгласно Приложение № 3 и </w:t>
      </w:r>
      <w:proofErr w:type="spellStart"/>
      <w:r w:rsidR="000F087D" w:rsidRPr="000F087D">
        <w:rPr>
          <w:rFonts w:cs="Times New Roman"/>
          <w:sz w:val="24"/>
          <w:szCs w:val="24"/>
          <w:shd w:val="clear" w:color="auto" w:fill="FEFEFE"/>
        </w:rPr>
        <w:t>изменението</w:t>
      </w:r>
      <w:proofErr w:type="spellEnd"/>
      <w:r w:rsidR="000F087D" w:rsidRPr="000F087D">
        <w:rPr>
          <w:rFonts w:cs="Times New Roman"/>
          <w:sz w:val="24"/>
          <w:szCs w:val="24"/>
          <w:shd w:val="clear" w:color="auto" w:fill="FEFEFE"/>
        </w:rPr>
        <w:t xml:space="preserve"> ще доведе до брой на </w:t>
      </w:r>
      <w:proofErr w:type="spellStart"/>
      <w:r w:rsidR="000F087D" w:rsidRPr="000F087D">
        <w:rPr>
          <w:rFonts w:cs="Times New Roman"/>
          <w:sz w:val="24"/>
          <w:szCs w:val="24"/>
          <w:shd w:val="clear" w:color="auto" w:fill="FEFEFE"/>
        </w:rPr>
        <w:t>точките</w:t>
      </w:r>
      <w:proofErr w:type="spellEnd"/>
      <w:r w:rsidR="000F087D" w:rsidRPr="000F087D">
        <w:rPr>
          <w:rFonts w:cs="Times New Roman"/>
          <w:sz w:val="24"/>
          <w:szCs w:val="24"/>
          <w:shd w:val="clear" w:color="auto" w:fill="FEFEFE"/>
        </w:rPr>
        <w:t xml:space="preserve"> по-малък от </w:t>
      </w:r>
      <w:proofErr w:type="spellStart"/>
      <w:r w:rsidR="000F087D" w:rsidRPr="000F087D">
        <w:rPr>
          <w:rFonts w:cs="Times New Roman"/>
          <w:sz w:val="24"/>
          <w:szCs w:val="24"/>
          <w:shd w:val="clear" w:color="auto" w:fill="FEFEFE"/>
        </w:rPr>
        <w:t>минималния</w:t>
      </w:r>
      <w:proofErr w:type="spellEnd"/>
      <w:r w:rsidR="000F087D" w:rsidRPr="000F087D">
        <w:rPr>
          <w:rFonts w:cs="Times New Roman"/>
          <w:sz w:val="24"/>
          <w:szCs w:val="24"/>
          <w:shd w:val="clear" w:color="auto" w:fill="FEFEFE"/>
        </w:rPr>
        <w:t xml:space="preserve"> брой на </w:t>
      </w:r>
      <w:proofErr w:type="spellStart"/>
      <w:r w:rsidR="000F087D" w:rsidRPr="000F087D">
        <w:rPr>
          <w:rFonts w:cs="Times New Roman"/>
          <w:sz w:val="24"/>
          <w:szCs w:val="24"/>
          <w:shd w:val="clear" w:color="auto" w:fill="FEFEFE"/>
        </w:rPr>
        <w:t>точките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дадени</w:t>
      </w:r>
      <w:proofErr w:type="spellEnd"/>
      <w:r w:rsidR="000F087D" w:rsidRPr="000F087D">
        <w:rPr>
          <w:rFonts w:cs="Times New Roman"/>
          <w:sz w:val="24"/>
          <w:szCs w:val="24"/>
          <w:shd w:val="clear" w:color="auto" w:fill="FEFEFE"/>
        </w:rPr>
        <w:t xml:space="preserve"> на проектните предложения, за които е </w:t>
      </w:r>
      <w:proofErr w:type="spellStart"/>
      <w:r w:rsidR="000F087D" w:rsidRPr="000F087D">
        <w:rPr>
          <w:rFonts w:cs="Times New Roman"/>
          <w:sz w:val="24"/>
          <w:szCs w:val="24"/>
          <w:shd w:val="clear" w:color="auto" w:fill="FEFEFE"/>
        </w:rPr>
        <w:t>бил</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наличен</w:t>
      </w:r>
      <w:proofErr w:type="spellEnd"/>
      <w:r w:rsidR="000F087D" w:rsidRPr="000F087D">
        <w:rPr>
          <w:rFonts w:cs="Times New Roman"/>
          <w:sz w:val="24"/>
          <w:szCs w:val="24"/>
          <w:shd w:val="clear" w:color="auto" w:fill="FEFEFE"/>
        </w:rPr>
        <w:t xml:space="preserve"> бюджет, определен в Условията за кандидатстване, по реда, на които е </w:t>
      </w:r>
      <w:proofErr w:type="spellStart"/>
      <w:r w:rsidR="000F087D" w:rsidRPr="000F087D">
        <w:rPr>
          <w:rFonts w:cs="Times New Roman"/>
          <w:sz w:val="24"/>
          <w:szCs w:val="24"/>
          <w:shd w:val="clear" w:color="auto" w:fill="FEFEFE"/>
        </w:rPr>
        <w:t>било</w:t>
      </w:r>
      <w:proofErr w:type="spellEnd"/>
      <w:r w:rsidR="000F087D" w:rsidRPr="000F087D">
        <w:rPr>
          <w:rFonts w:cs="Times New Roman"/>
          <w:sz w:val="24"/>
          <w:szCs w:val="24"/>
          <w:shd w:val="clear" w:color="auto" w:fill="FEFEFE"/>
        </w:rPr>
        <w:t xml:space="preserve"> одобрено проектното предложение на бенефициента</w:t>
      </w:r>
      <w:r w:rsidR="000F087D">
        <w:rPr>
          <w:rFonts w:cs="Times New Roman"/>
          <w:sz w:val="24"/>
          <w:szCs w:val="24"/>
          <w:shd w:val="clear" w:color="auto" w:fill="FEFEFE"/>
          <w:lang w:val="bg-BG"/>
        </w:rPr>
        <w:t>.</w:t>
      </w:r>
    </w:p>
    <w:p w14:paraId="1234718B" w14:textId="50C66F62" w:rsidR="000A2D4E"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w:t>
      </w:r>
      <w:r w:rsidRPr="004A0780">
        <w:rPr>
          <w:rFonts w:cs="Times New Roman"/>
          <w:sz w:val="24"/>
          <w:szCs w:val="24"/>
          <w:shd w:val="clear" w:color="auto" w:fill="FEFEFE"/>
          <w:lang w:val="bg-BG"/>
        </w:rPr>
        <w:lastRenderedPageBreak/>
        <w:t xml:space="preserve">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24D22639" w14:textId="14C267B6" w:rsidR="00096222" w:rsidRPr="007D6E5E" w:rsidRDefault="00096222" w:rsidP="00096222">
      <w:pPr>
        <w:pStyle w:val="BodyText"/>
        <w:spacing w:line="276" w:lineRule="auto"/>
        <w:ind w:firstLine="708"/>
        <w:rPr>
          <w:rFonts w:cs="Times New Roman"/>
          <w:szCs w:val="24"/>
          <w:lang w:val="bg-BG"/>
        </w:rPr>
      </w:pPr>
      <w:r w:rsidRPr="00B34240">
        <w:rPr>
          <w:rFonts w:cs="Times New Roman"/>
          <w:b/>
          <w:szCs w:val="24"/>
          <w:lang w:val="bg-BG"/>
        </w:rPr>
        <w:t>(</w:t>
      </w:r>
      <w:r w:rsidRPr="00B34240">
        <w:rPr>
          <w:rFonts w:cs="Times New Roman"/>
          <w:b/>
          <w:szCs w:val="24"/>
        </w:rPr>
        <w:t>6</w:t>
      </w:r>
      <w:r w:rsidRPr="00B34240">
        <w:rPr>
          <w:rFonts w:cs="Times New Roman"/>
          <w:szCs w:val="24"/>
          <w:shd w:val="clear" w:color="auto" w:fill="FEFEFE"/>
          <w:lang w:val="bg-BG"/>
        </w:rPr>
        <w:t xml:space="preserve">) При направено искане за изменение на административния договор, което е свързано със замяна на одобрен актив, дейност или услуга, включени в Приложение № 1, </w:t>
      </w:r>
      <w:r w:rsidR="00745093" w:rsidRPr="00B515DB">
        <w:rPr>
          <w:rFonts w:cs="Times New Roman"/>
          <w:b/>
          <w:szCs w:val="24"/>
          <w:shd w:val="clear" w:color="auto" w:fill="FEFEFE"/>
          <w:lang w:val="bg-BG"/>
        </w:rPr>
        <w:t>ФОНДЪТ</w:t>
      </w:r>
      <w:r w:rsidRPr="00B34240">
        <w:rPr>
          <w:rFonts w:cs="Times New Roman"/>
          <w:szCs w:val="24"/>
          <w:shd w:val="clear" w:color="auto" w:fill="FEFEFE"/>
          <w:lang w:val="bg-BG"/>
        </w:rPr>
        <w:t xml:space="preserve"> извършва проверка за обоснованост на разходите за съответния актив, услуга или дейност, включени в искането на изменение на договора,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w:t>
      </w:r>
      <w:r w:rsidR="00745093" w:rsidRPr="00B515DB">
        <w:rPr>
          <w:rFonts w:cs="Times New Roman"/>
          <w:b/>
          <w:szCs w:val="24"/>
          <w:shd w:val="clear" w:color="auto" w:fill="FEFEFE"/>
          <w:lang w:val="bg-BG"/>
        </w:rPr>
        <w:t>ФОНДА</w:t>
      </w:r>
      <w:r w:rsidRPr="00B34240">
        <w:rPr>
          <w:rFonts w:cs="Times New Roman"/>
          <w:szCs w:val="24"/>
          <w:shd w:val="clear" w:color="auto" w:fill="FEFEFE"/>
          <w:lang w:val="bg-BG"/>
        </w:rPr>
        <w:t>.</w:t>
      </w:r>
    </w:p>
    <w:p w14:paraId="67ABF4B7" w14:textId="74F08B94" w:rsidR="00096222" w:rsidRPr="00A52ABB" w:rsidRDefault="00096222" w:rsidP="00B34240">
      <w:pPr>
        <w:pStyle w:val="BodyText"/>
        <w:tabs>
          <w:tab w:val="center" w:pos="0"/>
        </w:tabs>
        <w:rPr>
          <w:rFonts w:cs="Times New Roman"/>
          <w:szCs w:val="24"/>
          <w:shd w:val="clear" w:color="auto" w:fill="FEFEFE"/>
          <w:lang w:val="bg-BG"/>
        </w:rPr>
      </w:pPr>
      <w:r w:rsidRPr="00B34240">
        <w:rPr>
          <w:rFonts w:cs="Times New Roman"/>
          <w:szCs w:val="24"/>
          <w:shd w:val="clear" w:color="auto" w:fill="FEFEFE"/>
          <w:lang w:val="bg-BG"/>
        </w:rPr>
        <w:tab/>
        <w:t xml:space="preserve">(7) В случай, че след проверката по ал. </w:t>
      </w:r>
      <w:r w:rsidR="00EC3DD3" w:rsidRPr="00EC3DD3">
        <w:rPr>
          <w:rFonts w:cs="Times New Roman"/>
          <w:szCs w:val="24"/>
          <w:shd w:val="clear" w:color="auto" w:fill="FEFEFE"/>
          <w:lang w:val="bg-BG"/>
        </w:rPr>
        <w:t>6</w:t>
      </w:r>
      <w:r w:rsidRPr="00B34240">
        <w:rPr>
          <w:rFonts w:cs="Times New Roman"/>
          <w:szCs w:val="24"/>
          <w:shd w:val="clear" w:color="auto" w:fill="FEFEFE"/>
          <w:lang w:val="bg-BG"/>
        </w:rPr>
        <w:t xml:space="preserve"> се установи по-нисък размер на определения референтен разход за съответния актив, дейност или услуга спрямо първоначално одобрения с този договор размер, </w:t>
      </w:r>
      <w:r w:rsidR="00745093" w:rsidRPr="00B515DB">
        <w:rPr>
          <w:rFonts w:cs="Times New Roman"/>
          <w:b/>
          <w:szCs w:val="24"/>
          <w:shd w:val="clear" w:color="auto" w:fill="FEFEFE"/>
          <w:lang w:val="bg-BG"/>
        </w:rPr>
        <w:t>ФОНДЪТ</w:t>
      </w:r>
      <w:r w:rsidRPr="00B34240">
        <w:rPr>
          <w:rFonts w:cs="Times New Roman"/>
          <w:szCs w:val="24"/>
          <w:shd w:val="clear" w:color="auto" w:fill="FEFEFE"/>
          <w:lang w:val="bg-BG"/>
        </w:rPr>
        <w:t xml:space="preserve"> одобрява искането за изменение на договора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00F49427" w14:textId="67B043F0" w:rsidR="000A2D4E" w:rsidRDefault="000A2D4E" w:rsidP="000A2D4E">
      <w:pPr>
        <w:ind w:firstLine="708"/>
        <w:jc w:val="both"/>
        <w:rPr>
          <w:rFonts w:cs="Times New Roman"/>
          <w:sz w:val="24"/>
          <w:szCs w:val="24"/>
          <w:shd w:val="clear" w:color="auto" w:fill="FEFEFE"/>
          <w:lang w:val="bg-BG"/>
        </w:rPr>
      </w:pPr>
      <w:r w:rsidRPr="005E3900">
        <w:rPr>
          <w:rFonts w:cs="Times New Roman"/>
          <w:b/>
          <w:sz w:val="24"/>
          <w:szCs w:val="24"/>
          <w:shd w:val="clear" w:color="auto" w:fill="FEFEFE"/>
          <w:lang w:val="bg-BG"/>
        </w:rPr>
        <w:t>(</w:t>
      </w:r>
      <w:r w:rsidR="00096222" w:rsidRPr="005E3900">
        <w:rPr>
          <w:rFonts w:cs="Times New Roman"/>
          <w:b/>
          <w:sz w:val="24"/>
          <w:szCs w:val="24"/>
          <w:shd w:val="clear" w:color="auto" w:fill="FEFEFE"/>
          <w:lang w:val="bg-BG"/>
        </w:rPr>
        <w:t>8</w:t>
      </w:r>
      <w:r w:rsidRPr="007575A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BodyText"/>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48BF83F0" w:rsidR="000A2D4E" w:rsidRPr="004A0780" w:rsidRDefault="000A2D4E" w:rsidP="000A2D4E">
      <w:pPr>
        <w:pStyle w:val="BodyText"/>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63574FC" w:rsidR="000A2D4E" w:rsidRPr="004A0780" w:rsidRDefault="000A2D4E" w:rsidP="000A2D4E">
      <w:pPr>
        <w:pStyle w:val="BodyText"/>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r w:rsidR="00745093">
        <w:rPr>
          <w:rFonts w:cs="Times New Roman"/>
          <w:szCs w:val="24"/>
          <w:lang w:val="bg-BG"/>
        </w:rPr>
        <w:t>.</w:t>
      </w:r>
    </w:p>
    <w:p w14:paraId="596165D1" w14:textId="77777777" w:rsidR="000A2D4E" w:rsidRPr="004A0780" w:rsidRDefault="000A2D4E" w:rsidP="000A2D4E">
      <w:pPr>
        <w:pStyle w:val="BodyText"/>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BodyText"/>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5DCE3FF3" w:rsidR="000A2D4E" w:rsidRPr="004A0780" w:rsidRDefault="000A2D4E" w:rsidP="00231D52">
      <w:pPr>
        <w:pStyle w:val="BodyText"/>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незапочване на изпълнението </w:t>
      </w:r>
      <w:r w:rsidR="00745093">
        <w:rPr>
          <w:rFonts w:cs="Times New Roman"/>
          <w:szCs w:val="24"/>
          <w:lang w:val="bg-BG"/>
        </w:rPr>
        <w:t xml:space="preserve">в </w:t>
      </w:r>
      <w:r w:rsidRPr="004A0780">
        <w:rPr>
          <w:rFonts w:cs="Times New Roman"/>
          <w:szCs w:val="24"/>
          <w:lang w:val="bg-BG"/>
        </w:rPr>
        <w:t xml:space="preserve">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B34240">
        <w:rPr>
          <w:rFonts w:cs="Times New Roman"/>
          <w:b/>
          <w:szCs w:val="24"/>
          <w:lang w:val="bg-BG"/>
        </w:rPr>
        <w:t>БЕНЕФИЦИЕНТЪТ</w:t>
      </w:r>
      <w:r w:rsidR="00267200" w:rsidRPr="004A0780">
        <w:rPr>
          <w:rFonts w:cs="Times New Roman"/>
          <w:szCs w:val="24"/>
          <w:lang w:val="bg-BG"/>
        </w:rPr>
        <w:t xml:space="preserve">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BodyText"/>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BodyText"/>
        <w:tabs>
          <w:tab w:val="center" w:pos="0"/>
        </w:tabs>
        <w:rPr>
          <w:rFonts w:cs="Times New Roman"/>
          <w:szCs w:val="24"/>
          <w:lang w:val="bg-BG"/>
        </w:rPr>
      </w:pPr>
    </w:p>
    <w:p w14:paraId="38EA7794" w14:textId="7BD5EFD7" w:rsidR="000A2D4E" w:rsidRPr="004A0780" w:rsidRDefault="000A2D4E" w:rsidP="000A2D4E">
      <w:pPr>
        <w:pStyle w:val="BodyText"/>
        <w:tabs>
          <w:tab w:val="center" w:pos="0"/>
        </w:tabs>
        <w:spacing w:line="360" w:lineRule="auto"/>
        <w:jc w:val="center"/>
        <w:rPr>
          <w:rFonts w:cs="Times New Roman"/>
          <w:b/>
          <w:szCs w:val="24"/>
          <w:lang w:val="bg-BG"/>
        </w:rPr>
      </w:pPr>
      <w:r w:rsidRPr="004A0780">
        <w:rPr>
          <w:rFonts w:cs="Times New Roman"/>
          <w:b/>
          <w:szCs w:val="24"/>
        </w:rPr>
        <w:t>VII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649C93D" w:rsidR="000A2D4E" w:rsidRPr="004A0780" w:rsidRDefault="000A2D4E" w:rsidP="000A2D4E">
      <w:pPr>
        <w:pStyle w:val="BodyText"/>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w:t>
      </w:r>
      <w:r w:rsidRPr="004A0780">
        <w:rPr>
          <w:rFonts w:cs="Times New Roman"/>
          <w:iCs/>
          <w:szCs w:val="24"/>
          <w:lang w:val="bg-BG"/>
        </w:rPr>
        <w:lastRenderedPageBreak/>
        <w:t xml:space="preserve">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00745093">
        <w:rPr>
          <w:rStyle w:val="alt2"/>
          <w:lang w:val="ru-RU"/>
          <w:specVanish w:val="0"/>
        </w:rPr>
        <w:t xml:space="preserve"> </w:t>
      </w:r>
      <w:r w:rsidRPr="004A0780">
        <w:rPr>
          <w:rStyle w:val="alt2"/>
          <w:lang w:val="bg-BG"/>
          <w:specVanish w:val="0"/>
        </w:rPr>
        <w:t>от</w:t>
      </w:r>
      <w:r w:rsidRPr="004A0780">
        <w:rPr>
          <w:rStyle w:val="alt2"/>
          <w:lang w:val="ru-RU"/>
          <w:specVanish w:val="0"/>
        </w:rPr>
        <w:t xml:space="preserve"> Регламент за изпълнение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r w:rsidRPr="004A0780">
        <w:rPr>
          <w:rStyle w:val="alt2"/>
          <w:lang w:val="ru-RU"/>
          <w:specVanish w:val="0"/>
        </w:rPr>
        <w:t xml:space="preserve">Делегиран </w:t>
      </w:r>
      <w:r w:rsidR="000B36BD">
        <w:fldChar w:fldCharType="begin"/>
      </w:r>
      <w:r w:rsidR="000B36BD">
        <w:instrText xml:space="preserve"> HYPERLINK "javascript:%20NavigateDocument('EU32014R0640');" </w:instrText>
      </w:r>
      <w:r w:rsidR="000B36BD">
        <w:fldChar w:fldCharType="separate"/>
      </w:r>
      <w:r w:rsidRPr="004A0780">
        <w:rPr>
          <w:rStyle w:val="Hyperlink"/>
          <w:lang w:val="ru-RU"/>
        </w:rPr>
        <w:t xml:space="preserve">регламент (ЕС) </w:t>
      </w:r>
      <w:r w:rsidRPr="004A0780">
        <w:rPr>
          <w:rStyle w:val="alt2"/>
          <w:lang w:val="bg-BG"/>
          <w:specVanish w:val="0"/>
        </w:rPr>
        <w:t>№</w:t>
      </w:r>
      <w:r w:rsidRPr="004A0780">
        <w:rPr>
          <w:rStyle w:val="Hyperlink"/>
          <w:lang w:val="ru-RU"/>
        </w:rPr>
        <w:t xml:space="preserve"> 640/2014</w:t>
      </w:r>
      <w:r w:rsidR="000B36BD">
        <w:rPr>
          <w:rStyle w:val="Hyperlink"/>
          <w:lang w:val="ru-RU"/>
        </w:rPr>
        <w:fldChar w:fldCharType="end"/>
      </w:r>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2AD7CEC3" w:rsidR="000A2D4E" w:rsidRPr="004A0780" w:rsidRDefault="000A2D4E" w:rsidP="000A2D4E">
      <w:pPr>
        <w:pStyle w:val="BodyText"/>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w:t>
      </w:r>
      <w:r w:rsidR="00ED7FE9" w:rsidRPr="004A0780">
        <w:rPr>
          <w:rFonts w:cs="Times New Roman"/>
          <w:szCs w:val="24"/>
          <w:lang w:val="bg-BG"/>
        </w:rPr>
        <w:t>ЗУСЕ</w:t>
      </w:r>
      <w:r w:rsidR="00ED7FE9">
        <w:rPr>
          <w:rFonts w:cs="Times New Roman"/>
          <w:szCs w:val="24"/>
          <w:lang w:val="bg-BG"/>
        </w:rPr>
        <w:t>Ф</w:t>
      </w:r>
      <w:r w:rsidR="00277B8E">
        <w:rPr>
          <w:rFonts w:cs="Times New Roman"/>
          <w:szCs w:val="24"/>
          <w:lang w:val="bg-BG"/>
        </w:rPr>
        <w:t>СУ</w:t>
      </w:r>
      <w:r w:rsidR="00D613DF">
        <w:rPr>
          <w:rFonts w:cs="Times New Roman"/>
          <w:szCs w:val="24"/>
          <w:lang w:val="bg-BG"/>
        </w:rPr>
        <w:t xml:space="preserve"> </w:t>
      </w:r>
      <w:r w:rsidRPr="004A0780">
        <w:rPr>
          <w:rFonts w:cs="Times New Roman"/>
          <w:szCs w:val="24"/>
          <w:lang w:val="bg-BG"/>
        </w:rPr>
        <w:t xml:space="preserve">и подзаконовите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CommentReference"/>
          <w:sz w:val="24"/>
          <w:szCs w:val="24"/>
          <w:lang w:val="bg-BG"/>
        </w:rPr>
        <w:t xml:space="preserve">85, ал. 2 </w:t>
      </w:r>
      <w:r w:rsidRPr="004A0780">
        <w:rPr>
          <w:rFonts w:cs="Times New Roman"/>
          <w:szCs w:val="24"/>
          <w:lang w:val="bg-BG"/>
        </w:rPr>
        <w:t xml:space="preserve">от Наредба № 22 от 14.12.2015 г.  </w:t>
      </w:r>
    </w:p>
    <w:p w14:paraId="097B1EFA" w14:textId="3423E203" w:rsidR="000A2D4E" w:rsidRPr="004A0780" w:rsidRDefault="000A2D4E" w:rsidP="000A2D4E">
      <w:pPr>
        <w:pStyle w:val="BodyText"/>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произтичащи от него, съставляващи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r w:rsidR="00E95BC8">
        <w:fldChar w:fldCharType="begin"/>
      </w:r>
      <w:r w:rsidR="00E95BC8">
        <w:instrText xml:space="preserve"> HYPERLINK "http://www.dfz.bg" </w:instrText>
      </w:r>
      <w:r w:rsidR="00E95BC8">
        <w:fldChar w:fldCharType="separate"/>
      </w:r>
      <w:r w:rsidRPr="004A0780">
        <w:rPr>
          <w:rStyle w:val="Hyperlink"/>
          <w:rFonts w:cs="Times New Roman"/>
          <w:szCs w:val="24"/>
        </w:rPr>
        <w:t>www</w:t>
      </w:r>
      <w:r w:rsidRPr="004A0780">
        <w:rPr>
          <w:rStyle w:val="Hyperlink"/>
          <w:rFonts w:cs="Times New Roman"/>
          <w:szCs w:val="24"/>
          <w:lang w:val="ru-RU"/>
        </w:rPr>
        <w:t>.</w:t>
      </w:r>
      <w:proofErr w:type="spellStart"/>
      <w:r w:rsidRPr="004A0780">
        <w:rPr>
          <w:rStyle w:val="Hyperlink"/>
          <w:rFonts w:cs="Times New Roman"/>
          <w:szCs w:val="24"/>
        </w:rPr>
        <w:t>dfz</w:t>
      </w:r>
      <w:proofErr w:type="spellEnd"/>
      <w:r w:rsidRPr="004A0780">
        <w:rPr>
          <w:rStyle w:val="Hyperlink"/>
          <w:rFonts w:cs="Times New Roman"/>
          <w:szCs w:val="24"/>
          <w:lang w:val="ru-RU"/>
        </w:rPr>
        <w:t>.</w:t>
      </w:r>
      <w:r w:rsidRPr="004A0780">
        <w:rPr>
          <w:rStyle w:val="Hyperlink"/>
          <w:rFonts w:cs="Times New Roman"/>
          <w:szCs w:val="24"/>
        </w:rPr>
        <w:t>bg</w:t>
      </w:r>
      <w:r w:rsidR="00E95BC8">
        <w:rPr>
          <w:rStyle w:val="Hyperlink"/>
          <w:rFonts w:cs="Times New Roman"/>
          <w:szCs w:val="24"/>
        </w:rPr>
        <w:fldChar w:fldCharType="end"/>
      </w:r>
      <w:r w:rsidRPr="004A0780">
        <w:rPr>
          <w:rFonts w:cs="Times New Roman"/>
          <w:szCs w:val="24"/>
          <w:lang w:val="bg-BG"/>
        </w:rPr>
        <w:t>).</w:t>
      </w:r>
    </w:p>
    <w:p w14:paraId="536008BA"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BodyText"/>
        <w:tabs>
          <w:tab w:val="center" w:pos="0"/>
        </w:tabs>
        <w:ind w:firstLine="720"/>
        <w:rPr>
          <w:lang w:val="ru-RU"/>
        </w:rPr>
      </w:pPr>
      <w:r w:rsidRPr="004A0780">
        <w:rPr>
          <w:b/>
          <w:lang w:val="bg-BG"/>
        </w:rPr>
        <w:t>Чл. 24.</w:t>
      </w:r>
      <w:r w:rsidRPr="004A0780">
        <w:rPr>
          <w:lang w:val="bg-BG"/>
        </w:rPr>
        <w:t xml:space="preserve"> </w:t>
      </w:r>
      <w:r w:rsidRPr="004A078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lastRenderedPageBreak/>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BodyText"/>
        <w:tabs>
          <w:tab w:val="center" w:pos="0"/>
        </w:tabs>
        <w:ind w:firstLine="720"/>
        <w:rPr>
          <w:rFonts w:cs="Times New Roman"/>
          <w:szCs w:val="24"/>
          <w:lang w:val="bg-BG"/>
        </w:rPr>
      </w:pPr>
      <w:r w:rsidRPr="00B515DB">
        <w:rPr>
          <w:rFonts w:cs="Times New Roman"/>
          <w:b/>
          <w:szCs w:val="24"/>
          <w:lang w:val="bg-BG"/>
        </w:rPr>
        <w:t>(3)</w:t>
      </w:r>
      <w:r w:rsidRPr="004A0780">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BodyText"/>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NoSpacing"/>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NoSpacing"/>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NoSpacing"/>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2A33C34A" w:rsidR="000A2D4E" w:rsidRPr="00B515DB" w:rsidRDefault="000A2D4E" w:rsidP="000A2D4E">
      <w:pPr>
        <w:tabs>
          <w:tab w:val="left" w:pos="142"/>
          <w:tab w:val="left" w:pos="426"/>
        </w:tabs>
        <w:jc w:val="both"/>
        <w:rPr>
          <w:rFonts w:cs="Times New Roman"/>
          <w:sz w:val="24"/>
          <w:szCs w:val="24"/>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00745093" w:rsidRPr="00745093">
        <w:rPr>
          <w:rFonts w:cs="Times New Roman"/>
          <w:sz w:val="24"/>
          <w:szCs w:val="24"/>
          <w:lang w:val="bg-BG"/>
        </w:rPr>
        <w:t xml:space="preserve"> </w:t>
      </w:r>
      <w:r w:rsidR="00745093">
        <w:rPr>
          <w:rFonts w:cs="Times New Roman"/>
          <w:sz w:val="24"/>
          <w:szCs w:val="24"/>
          <w:lang w:val="bg-BG"/>
        </w:rPr>
        <w:t xml:space="preserve">За настъпването на обстоятелствата по ал. 2, с изключени на това по буква а), </w:t>
      </w:r>
      <w:r w:rsidR="00745093" w:rsidRPr="00B71FD3">
        <w:rPr>
          <w:rFonts w:cs="Times New Roman"/>
          <w:b/>
          <w:sz w:val="24"/>
          <w:szCs w:val="24"/>
          <w:lang w:val="bg-BG"/>
        </w:rPr>
        <w:t>БЕНЕФИЦИЕНТЪТ</w:t>
      </w:r>
      <w:r w:rsidR="00745093">
        <w:rPr>
          <w:rFonts w:cs="Times New Roman"/>
          <w:sz w:val="24"/>
          <w:szCs w:val="24"/>
          <w:lang w:val="bg-BG"/>
        </w:rPr>
        <w:t xml:space="preserve">  е длъжен да уведоми писмено </w:t>
      </w:r>
      <w:r w:rsidR="00745093">
        <w:rPr>
          <w:rFonts w:cs="Times New Roman"/>
          <w:b/>
          <w:sz w:val="24"/>
          <w:szCs w:val="24"/>
          <w:lang w:val="bg-BG"/>
        </w:rPr>
        <w:t>ФОНДА</w:t>
      </w:r>
      <w:r w:rsidR="00745093">
        <w:rPr>
          <w:rFonts w:cs="Times New Roman"/>
          <w:sz w:val="24"/>
          <w:szCs w:val="24"/>
          <w:lang w:val="bg-BG"/>
        </w:rPr>
        <w:t xml:space="preserve"> в срок до 15 дни от датата, на която има възможност да го направи, като представи доказателства за това с надлежни документи, включително когато е възможно </w:t>
      </w:r>
      <w:r w:rsidR="00362752">
        <w:rPr>
          <w:rFonts w:cs="Times New Roman"/>
          <w:sz w:val="24"/>
          <w:szCs w:val="24"/>
          <w:lang w:val="bg-BG"/>
        </w:rPr>
        <w:t>– издадени от компетентен орган</w:t>
      </w:r>
      <w:r w:rsidR="00745093">
        <w:rPr>
          <w:rFonts w:cs="Times New Roman"/>
          <w:sz w:val="24"/>
          <w:szCs w:val="24"/>
          <w:lang w:val="bg-BG"/>
        </w:rPr>
        <w:t>.</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BodyText"/>
        <w:tabs>
          <w:tab w:val="center" w:pos="0"/>
        </w:tabs>
        <w:ind w:firstLine="720"/>
        <w:rPr>
          <w:rFonts w:cs="Times New Roman"/>
          <w:b/>
          <w:szCs w:val="24"/>
          <w:lang w:val="bg-BG"/>
        </w:rPr>
      </w:pPr>
    </w:p>
    <w:p w14:paraId="4EDBC176" w14:textId="1ED7BD62" w:rsidR="000A2D4E" w:rsidRPr="004A0780" w:rsidRDefault="000A2D4E" w:rsidP="000A2D4E">
      <w:pPr>
        <w:pStyle w:val="BodyText"/>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00632217">
        <w:rPr>
          <w:rFonts w:cs="Times New Roman"/>
          <w:b/>
          <w:szCs w:val="24"/>
        </w:rPr>
        <w:t>VIII</w:t>
      </w:r>
      <w:r w:rsidRPr="004A0780">
        <w:rPr>
          <w:rFonts w:cs="Times New Roman"/>
          <w:b/>
          <w:szCs w:val="24"/>
          <w:lang w:val="bg-BG"/>
        </w:rPr>
        <w:t>. ДРУГИ УСЛОВИЯ</w:t>
      </w:r>
    </w:p>
    <w:p w14:paraId="5F99B896" w14:textId="77777777" w:rsidR="000A2D4E" w:rsidRPr="004A0780" w:rsidRDefault="000A2D4E" w:rsidP="000A2D4E">
      <w:pPr>
        <w:pStyle w:val="BodyText"/>
        <w:tabs>
          <w:tab w:val="center" w:pos="0"/>
        </w:tabs>
        <w:ind w:firstLine="720"/>
        <w:rPr>
          <w:rFonts w:cs="Times New Roman"/>
          <w:szCs w:val="24"/>
          <w:lang w:val="bg-BG"/>
        </w:rPr>
      </w:pPr>
    </w:p>
    <w:p w14:paraId="274B41D6"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7F526F31"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заедно с всички приложени към него документи, както и съвкупността </w:t>
      </w:r>
      <w:r w:rsidRPr="004A0780">
        <w:rPr>
          <w:rStyle w:val="alt2"/>
          <w:lang w:val="bg-BG"/>
          <w:specVanish w:val="0"/>
        </w:rPr>
        <w:t xml:space="preserve">от </w:t>
      </w:r>
      <w:r w:rsidRPr="004A0780">
        <w:rPr>
          <w:rStyle w:val="alt2"/>
          <w:lang w:val="ru-RU"/>
          <w:specVanish w:val="0"/>
        </w:rPr>
        <w:t xml:space="preserve">материални и </w:t>
      </w:r>
      <w:r w:rsidRPr="004A0780">
        <w:rPr>
          <w:rStyle w:val="alt2"/>
          <w:lang w:val="ru-RU"/>
          <w:specVanish w:val="0"/>
        </w:rPr>
        <w:lastRenderedPageBreak/>
        <w:t xml:space="preserve">нематериални активи и свързаните с тях разходи, заявени </w:t>
      </w:r>
      <w:r w:rsidRPr="004A0780">
        <w:rPr>
          <w:rStyle w:val="alt2"/>
          <w:lang w:val="bg-BG"/>
          <w:specVanish w:val="0"/>
        </w:rPr>
        <w:t xml:space="preserve">от </w:t>
      </w:r>
      <w:r w:rsidRPr="004A0780">
        <w:rPr>
          <w:rStyle w:val="alt2"/>
          <w:lang w:val="ru-RU"/>
          <w:specVanish w:val="0"/>
        </w:rPr>
        <w:t>кандидата и допустими за финансиране по ПРСР 2014 - 2020 г.</w:t>
      </w:r>
    </w:p>
    <w:p w14:paraId="5D95F176" w14:textId="188097AD" w:rsidR="004046DA" w:rsidRPr="0049079F" w:rsidRDefault="000A2D4E" w:rsidP="0049079F">
      <w:pPr>
        <w:pStyle w:val="BodyText"/>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 xml:space="preserve">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w:t>
      </w:r>
      <w:r w:rsidR="00ED7FE9" w:rsidRPr="004A0780">
        <w:rPr>
          <w:rFonts w:cs="Times New Roman"/>
          <w:szCs w:val="24"/>
          <w:lang w:val="bg-BG"/>
        </w:rPr>
        <w:t>ЗУСЕ</w:t>
      </w:r>
      <w:r w:rsidR="00ED7FE9">
        <w:rPr>
          <w:rFonts w:cs="Times New Roman"/>
          <w:szCs w:val="24"/>
          <w:lang w:val="bg-BG"/>
        </w:rPr>
        <w:t>Ф</w:t>
      </w:r>
      <w:r w:rsidR="00277B8E">
        <w:rPr>
          <w:rFonts w:cs="Times New Roman"/>
          <w:szCs w:val="24"/>
          <w:lang w:val="bg-BG"/>
        </w:rPr>
        <w:t xml:space="preserve">СУ </w:t>
      </w:r>
      <w:r w:rsidR="00252348" w:rsidRPr="004A0780">
        <w:rPr>
          <w:rFonts w:cs="Times New Roman"/>
          <w:szCs w:val="24"/>
          <w:lang w:val="bg-BG"/>
        </w:rPr>
        <w:t>и актовете по неговото прилагане, както и Условията за изпълнение.</w:t>
      </w:r>
    </w:p>
    <w:p w14:paraId="5C5D24B1" w14:textId="77777777" w:rsidR="000A2D4E" w:rsidRPr="004A0780" w:rsidRDefault="004046DA" w:rsidP="00410258">
      <w:pPr>
        <w:pStyle w:val="BodyText"/>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BodyText"/>
        <w:tabs>
          <w:tab w:val="center" w:pos="0"/>
        </w:tabs>
        <w:ind w:firstLine="720"/>
        <w:rPr>
          <w:rFonts w:cs="Times New Roman"/>
          <w:szCs w:val="24"/>
          <w:lang w:val="bg-BG"/>
        </w:rPr>
      </w:pPr>
    </w:p>
    <w:p w14:paraId="1741E830" w14:textId="77777777" w:rsidR="0059448F" w:rsidRDefault="0059448F" w:rsidP="000A2D4E">
      <w:pPr>
        <w:pStyle w:val="BodyText"/>
        <w:tabs>
          <w:tab w:val="center" w:pos="0"/>
        </w:tabs>
        <w:ind w:firstLine="720"/>
        <w:rPr>
          <w:rFonts w:cs="Times New Roman"/>
          <w:szCs w:val="24"/>
          <w:u w:val="single"/>
          <w:lang w:val="bg-BG"/>
        </w:rPr>
      </w:pPr>
    </w:p>
    <w:p w14:paraId="75FEF31E" w14:textId="08CF642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BodyText"/>
        <w:numPr>
          <w:ilvl w:val="0"/>
          <w:numId w:val="5"/>
        </w:numPr>
        <w:tabs>
          <w:tab w:val="center" w:pos="993"/>
        </w:tabs>
        <w:ind w:left="0" w:firstLine="709"/>
        <w:rPr>
          <w:rFonts w:cs="Times New Roman"/>
          <w:szCs w:val="24"/>
          <w:lang w:val="bg-BG"/>
        </w:rPr>
      </w:pPr>
      <w:proofErr w:type="spellStart"/>
      <w:r w:rsidRPr="004A0780">
        <w:rPr>
          <w:snapToGrid w:val="0"/>
        </w:rPr>
        <w:t>Формуляр</w:t>
      </w:r>
      <w:proofErr w:type="spellEnd"/>
      <w:r w:rsidRPr="004A0780">
        <w:rPr>
          <w:snapToGrid w:val="0"/>
        </w:rPr>
        <w:t xml:space="preserve"> за кандидатстване и</w:t>
      </w:r>
      <w:r w:rsidR="0059448F">
        <w:rPr>
          <w:snapToGrid w:val="0"/>
        </w:rPr>
        <w:t xml:space="preserve"> </w:t>
      </w:r>
      <w:proofErr w:type="spellStart"/>
      <w:r w:rsidR="0059448F">
        <w:rPr>
          <w:snapToGrid w:val="0"/>
        </w:rPr>
        <w:t>приложените</w:t>
      </w:r>
      <w:proofErr w:type="spellEnd"/>
      <w:r w:rsidR="0059448F">
        <w:rPr>
          <w:snapToGrid w:val="0"/>
        </w:rPr>
        <w:t xml:space="preserve"> към него документи</w:t>
      </w:r>
      <w:r w:rsidRPr="004A0780">
        <w:rPr>
          <w:snapToGrid w:val="0"/>
        </w:rPr>
        <w:t xml:space="preserve"> в ИСУН</w:t>
      </w:r>
      <w:r w:rsidRPr="004A0780">
        <w:rPr>
          <w:rFonts w:cs="Times New Roman"/>
          <w:szCs w:val="24"/>
          <w:lang w:val="bg-BG"/>
        </w:rPr>
        <w:t>;</w:t>
      </w:r>
    </w:p>
    <w:p w14:paraId="32D9FC37"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4676FA81" w:rsidR="000A2D4E" w:rsidRPr="00C4545A" w:rsidRDefault="000A2D4E" w:rsidP="000A2D4E">
      <w:pPr>
        <w:pStyle w:val="BodyText"/>
        <w:numPr>
          <w:ilvl w:val="0"/>
          <w:numId w:val="5"/>
        </w:numPr>
        <w:tabs>
          <w:tab w:val="center" w:pos="993"/>
        </w:tabs>
        <w:ind w:left="0" w:firstLine="709"/>
        <w:rPr>
          <w:rFonts w:cs="Times New Roman"/>
          <w:szCs w:val="24"/>
          <w:lang w:val="bg-BG"/>
        </w:rPr>
      </w:pPr>
      <w:r w:rsidRPr="00C4545A">
        <w:rPr>
          <w:rFonts w:cs="Times New Roman"/>
          <w:b/>
          <w:szCs w:val="24"/>
          <w:lang w:val="bg-BG"/>
        </w:rPr>
        <w:t>Приложение № 2</w:t>
      </w:r>
      <w:r w:rsidRPr="00F71AEE">
        <w:rPr>
          <w:rFonts w:cs="Times New Roman"/>
          <w:szCs w:val="24"/>
          <w:lang w:val="bg-BG"/>
        </w:rPr>
        <w:t xml:space="preserve"> „Ангажименти, свързани с производствена и търговска програма, капацитет на стопанството и др.“</w:t>
      </w:r>
      <w:r w:rsidR="001C4F0A">
        <w:rPr>
          <w:rFonts w:cs="Times New Roman"/>
          <w:szCs w:val="24"/>
          <w:lang w:val="bg-BG"/>
        </w:rPr>
        <w:t>, съгласно информация от бизнес план</w:t>
      </w:r>
      <w:r w:rsidRPr="00F71AEE">
        <w:rPr>
          <w:rFonts w:cs="Times New Roman"/>
          <w:szCs w:val="24"/>
          <w:lang w:val="bg-BG"/>
        </w:rPr>
        <w:t>;</w:t>
      </w:r>
    </w:p>
    <w:p w14:paraId="2CF21086" w14:textId="3F746991"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1847787B" w:rsidR="00F521EC" w:rsidRPr="00410258" w:rsidRDefault="000A2D4E" w:rsidP="00F521EC">
      <w:pPr>
        <w:pStyle w:val="BodyText"/>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w:t>
      </w:r>
      <w:r w:rsidR="00277B8E">
        <w:rPr>
          <w:rFonts w:cs="Times New Roman"/>
          <w:szCs w:val="24"/>
          <w:lang w:val="bg-BG"/>
        </w:rPr>
        <w:t>ФСУ</w:t>
      </w:r>
      <w:r w:rsidR="00B260DA" w:rsidRPr="004A0780">
        <w:rPr>
          <w:rFonts w:cs="Times New Roman"/>
          <w:szCs w:val="24"/>
          <w:lang w:val="bg-BG"/>
        </w:rPr>
        <w:t>.</w:t>
      </w:r>
    </w:p>
    <w:p w14:paraId="207D5742" w14:textId="77777777" w:rsidR="000A2D4E" w:rsidRPr="004A0780" w:rsidRDefault="000A2D4E" w:rsidP="00514963">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4763397B" w14:textId="5D74F46A" w:rsidR="00CC175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t>)</w:t>
      </w:r>
    </w:p>
    <w:p w14:paraId="463B25F2" w14:textId="77777777" w:rsidR="000A2D4E" w:rsidRPr="00CC175E" w:rsidRDefault="000A2D4E" w:rsidP="00CC175E">
      <w:pPr>
        <w:pStyle w:val="BodyText"/>
        <w:numPr>
          <w:ilvl w:val="0"/>
          <w:numId w:val="5"/>
        </w:numPr>
        <w:tabs>
          <w:tab w:val="center" w:pos="993"/>
        </w:tabs>
        <w:ind w:left="0" w:firstLine="709"/>
        <w:rPr>
          <w:rFonts w:cs="Times New Roman"/>
          <w:szCs w:val="24"/>
          <w:lang w:val="bg-BG"/>
        </w:rPr>
      </w:pPr>
      <w:r w:rsidRPr="00CC175E">
        <w:rPr>
          <w:rFonts w:cs="Times New Roman"/>
          <w:b/>
          <w:szCs w:val="24"/>
          <w:lang w:val="bg-BG"/>
        </w:rPr>
        <w:t>Приложение № 8</w:t>
      </w:r>
      <w:r w:rsidRPr="00CC175E">
        <w:rPr>
          <w:rFonts w:cs="Times New Roman"/>
          <w:szCs w:val="24"/>
          <w:lang w:val="bg-BG"/>
        </w:rPr>
        <w:t xml:space="preserve"> „Документи към искане за междинно/окончателно плащане“.</w:t>
      </w:r>
    </w:p>
    <w:p w14:paraId="662B7EB7" w14:textId="77777777" w:rsidR="000A2D4E" w:rsidRPr="00410258" w:rsidRDefault="000A2D4E" w:rsidP="000A2D4E">
      <w:pPr>
        <w:pStyle w:val="BodyText"/>
        <w:tabs>
          <w:tab w:val="center" w:pos="0"/>
        </w:tabs>
        <w:ind w:firstLine="709"/>
        <w:rPr>
          <w:rFonts w:cs="Times New Roman"/>
          <w:szCs w:val="24"/>
        </w:rPr>
      </w:pPr>
    </w:p>
    <w:p w14:paraId="2DA92F76" w14:textId="77777777" w:rsidR="000A2D4E" w:rsidRPr="004A0780" w:rsidRDefault="000A2D4E" w:rsidP="000A2D4E">
      <w:pPr>
        <w:pStyle w:val="BodyText"/>
        <w:tabs>
          <w:tab w:val="center" w:pos="0"/>
        </w:tabs>
        <w:ind w:firstLine="709"/>
        <w:rPr>
          <w:rFonts w:cs="Times New Roman"/>
          <w:szCs w:val="24"/>
          <w:lang w:val="bg-BG"/>
        </w:rPr>
      </w:pPr>
      <w:r w:rsidRPr="004A0780">
        <w:rPr>
          <w:rFonts w:cs="Times New Roman"/>
          <w:szCs w:val="24"/>
          <w:lang w:val="bg-BG"/>
        </w:rPr>
        <w:t>Този договор е сключен в три еднообразни екземпляра - по един за всяка от страните.</w:t>
      </w:r>
    </w:p>
    <w:p w14:paraId="4E8E9ACE"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BodyText"/>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BodyText"/>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3" w:name="to_paragraph_id3791046"/>
      <w:bookmarkStart w:id="4" w:name="to_paragraph_id24389973"/>
      <w:bookmarkEnd w:id="3"/>
      <w:bookmarkEnd w:id="4"/>
    </w:p>
    <w:p w14:paraId="36F5E4C5" w14:textId="77777777" w:rsidR="00452FD6" w:rsidRDefault="00452FD6"/>
    <w:sectPr w:rsidR="00452FD6" w:rsidSect="00BD4874">
      <w:footerReference w:type="default" r:id="rId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E0A55" w14:textId="77777777" w:rsidR="00E95BC8" w:rsidRDefault="00E95BC8" w:rsidP="000A2D4E">
      <w:r>
        <w:separator/>
      </w:r>
    </w:p>
  </w:endnote>
  <w:endnote w:type="continuationSeparator" w:id="0">
    <w:p w14:paraId="74C4267A" w14:textId="77777777" w:rsidR="00E95BC8" w:rsidRDefault="00E95BC8"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A4662" w14:textId="46ABFC0A" w:rsidR="00BD4874" w:rsidRDefault="00BD4874">
    <w:pPr>
      <w:pStyle w:val="Footer"/>
      <w:jc w:val="right"/>
    </w:pPr>
    <w:r>
      <w:fldChar w:fldCharType="begin"/>
    </w:r>
    <w:r>
      <w:instrText xml:space="preserve"> PAGE   \* MERGEFORMAT </w:instrText>
    </w:r>
    <w:r>
      <w:fldChar w:fldCharType="separate"/>
    </w:r>
    <w:r w:rsidR="00774234">
      <w:rPr>
        <w:noProof/>
      </w:rPr>
      <w:t>5</w:t>
    </w:r>
    <w:r>
      <w:fldChar w:fldCharType="end"/>
    </w:r>
  </w:p>
  <w:p w14:paraId="3BEAD80C" w14:textId="77777777" w:rsidR="00BD4874" w:rsidRDefault="00BD48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315CA" w14:textId="77777777" w:rsidR="00E95BC8" w:rsidRDefault="00E95BC8" w:rsidP="000A2D4E">
      <w:r>
        <w:separator/>
      </w:r>
    </w:p>
  </w:footnote>
  <w:footnote w:type="continuationSeparator" w:id="0">
    <w:p w14:paraId="73DD5768" w14:textId="77777777" w:rsidR="00E95BC8" w:rsidRDefault="00E95BC8" w:rsidP="000A2D4E">
      <w:r>
        <w:continuationSeparator/>
      </w:r>
    </w:p>
  </w:footnote>
  <w:footnote w:id="1">
    <w:p w14:paraId="6B5013D9" w14:textId="77777777" w:rsidR="00BD4874" w:rsidRPr="00D60D90" w:rsidRDefault="00BD4874"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0A83"/>
    <w:rsid w:val="00016D76"/>
    <w:rsid w:val="0001745E"/>
    <w:rsid w:val="00022F8C"/>
    <w:rsid w:val="00027B8E"/>
    <w:rsid w:val="00030A44"/>
    <w:rsid w:val="00043252"/>
    <w:rsid w:val="00044F15"/>
    <w:rsid w:val="00063817"/>
    <w:rsid w:val="00067024"/>
    <w:rsid w:val="00070C8D"/>
    <w:rsid w:val="00072640"/>
    <w:rsid w:val="00086B13"/>
    <w:rsid w:val="000956FA"/>
    <w:rsid w:val="00096222"/>
    <w:rsid w:val="000A2D4E"/>
    <w:rsid w:val="000A54E4"/>
    <w:rsid w:val="000B02F6"/>
    <w:rsid w:val="000B36BD"/>
    <w:rsid w:val="000C3867"/>
    <w:rsid w:val="000C561F"/>
    <w:rsid w:val="000D1D9B"/>
    <w:rsid w:val="000D3C17"/>
    <w:rsid w:val="000D6134"/>
    <w:rsid w:val="000E6D86"/>
    <w:rsid w:val="000E7A88"/>
    <w:rsid w:val="000E7C46"/>
    <w:rsid w:val="000F087D"/>
    <w:rsid w:val="001168EF"/>
    <w:rsid w:val="00124AE3"/>
    <w:rsid w:val="00127FA7"/>
    <w:rsid w:val="00134559"/>
    <w:rsid w:val="00140B1E"/>
    <w:rsid w:val="0014718E"/>
    <w:rsid w:val="00150472"/>
    <w:rsid w:val="00152A4E"/>
    <w:rsid w:val="00152D07"/>
    <w:rsid w:val="0015591F"/>
    <w:rsid w:val="00156035"/>
    <w:rsid w:val="001643AB"/>
    <w:rsid w:val="00175934"/>
    <w:rsid w:val="0019299D"/>
    <w:rsid w:val="001A56D6"/>
    <w:rsid w:val="001B446B"/>
    <w:rsid w:val="001C05B1"/>
    <w:rsid w:val="001C1022"/>
    <w:rsid w:val="001C4F0A"/>
    <w:rsid w:val="001D3262"/>
    <w:rsid w:val="001F2FAA"/>
    <w:rsid w:val="001F53BE"/>
    <w:rsid w:val="00207C9E"/>
    <w:rsid w:val="00231D52"/>
    <w:rsid w:val="00245ECE"/>
    <w:rsid w:val="00252348"/>
    <w:rsid w:val="00263474"/>
    <w:rsid w:val="00267200"/>
    <w:rsid w:val="002731DC"/>
    <w:rsid w:val="0027680F"/>
    <w:rsid w:val="00277B8E"/>
    <w:rsid w:val="00291B38"/>
    <w:rsid w:val="002B2C9C"/>
    <w:rsid w:val="002B6E23"/>
    <w:rsid w:val="002C716D"/>
    <w:rsid w:val="002E6008"/>
    <w:rsid w:val="0031023E"/>
    <w:rsid w:val="00336902"/>
    <w:rsid w:val="0034244A"/>
    <w:rsid w:val="003433D5"/>
    <w:rsid w:val="00343445"/>
    <w:rsid w:val="003513DA"/>
    <w:rsid w:val="00352ADC"/>
    <w:rsid w:val="00356DBD"/>
    <w:rsid w:val="00362253"/>
    <w:rsid w:val="00362752"/>
    <w:rsid w:val="00367DC4"/>
    <w:rsid w:val="00373E5C"/>
    <w:rsid w:val="00382661"/>
    <w:rsid w:val="00397E94"/>
    <w:rsid w:val="003A0DE1"/>
    <w:rsid w:val="003A4855"/>
    <w:rsid w:val="003B759B"/>
    <w:rsid w:val="003C504F"/>
    <w:rsid w:val="003D265B"/>
    <w:rsid w:val="003E301E"/>
    <w:rsid w:val="003F7495"/>
    <w:rsid w:val="004046DA"/>
    <w:rsid w:val="00410258"/>
    <w:rsid w:val="00434AE9"/>
    <w:rsid w:val="0044008E"/>
    <w:rsid w:val="00452FD6"/>
    <w:rsid w:val="00454BA0"/>
    <w:rsid w:val="0049079F"/>
    <w:rsid w:val="004919BB"/>
    <w:rsid w:val="004A0780"/>
    <w:rsid w:val="004A4828"/>
    <w:rsid w:val="004A5E47"/>
    <w:rsid w:val="004C7B96"/>
    <w:rsid w:val="004D3714"/>
    <w:rsid w:val="004E20D5"/>
    <w:rsid w:val="004E7A12"/>
    <w:rsid w:val="004F1302"/>
    <w:rsid w:val="004F2291"/>
    <w:rsid w:val="004F2ABD"/>
    <w:rsid w:val="004F3EA4"/>
    <w:rsid w:val="004F7EA7"/>
    <w:rsid w:val="00505B39"/>
    <w:rsid w:val="005068A9"/>
    <w:rsid w:val="00507A0F"/>
    <w:rsid w:val="00511133"/>
    <w:rsid w:val="0051308C"/>
    <w:rsid w:val="00514963"/>
    <w:rsid w:val="005156E0"/>
    <w:rsid w:val="005379ED"/>
    <w:rsid w:val="00542017"/>
    <w:rsid w:val="005451F6"/>
    <w:rsid w:val="0054714D"/>
    <w:rsid w:val="005512DC"/>
    <w:rsid w:val="005513BE"/>
    <w:rsid w:val="00552F2D"/>
    <w:rsid w:val="00576AEE"/>
    <w:rsid w:val="00576E35"/>
    <w:rsid w:val="00584AF4"/>
    <w:rsid w:val="0059448F"/>
    <w:rsid w:val="005B2DC2"/>
    <w:rsid w:val="005B5596"/>
    <w:rsid w:val="005C50C0"/>
    <w:rsid w:val="005C71F1"/>
    <w:rsid w:val="005D2A7F"/>
    <w:rsid w:val="005E1EF6"/>
    <w:rsid w:val="005E3900"/>
    <w:rsid w:val="005F2163"/>
    <w:rsid w:val="006033F7"/>
    <w:rsid w:val="006100C9"/>
    <w:rsid w:val="00614BA8"/>
    <w:rsid w:val="00615007"/>
    <w:rsid w:val="006222C3"/>
    <w:rsid w:val="006272DD"/>
    <w:rsid w:val="00632217"/>
    <w:rsid w:val="006400A4"/>
    <w:rsid w:val="00641E55"/>
    <w:rsid w:val="00643C4C"/>
    <w:rsid w:val="006460AB"/>
    <w:rsid w:val="00653B7A"/>
    <w:rsid w:val="00654B3D"/>
    <w:rsid w:val="00660DAA"/>
    <w:rsid w:val="00663934"/>
    <w:rsid w:val="00694350"/>
    <w:rsid w:val="006B4DE9"/>
    <w:rsid w:val="006D5078"/>
    <w:rsid w:val="006E5899"/>
    <w:rsid w:val="00700A57"/>
    <w:rsid w:val="00700CCB"/>
    <w:rsid w:val="00707164"/>
    <w:rsid w:val="00707837"/>
    <w:rsid w:val="00715D31"/>
    <w:rsid w:val="00720825"/>
    <w:rsid w:val="00731302"/>
    <w:rsid w:val="00735905"/>
    <w:rsid w:val="00745093"/>
    <w:rsid w:val="00745921"/>
    <w:rsid w:val="0075533F"/>
    <w:rsid w:val="007575A0"/>
    <w:rsid w:val="00761684"/>
    <w:rsid w:val="0077142B"/>
    <w:rsid w:val="00773328"/>
    <w:rsid w:val="00774234"/>
    <w:rsid w:val="00777C75"/>
    <w:rsid w:val="00792654"/>
    <w:rsid w:val="007A0672"/>
    <w:rsid w:val="007A0C77"/>
    <w:rsid w:val="007A7E81"/>
    <w:rsid w:val="007B3E5E"/>
    <w:rsid w:val="007C0557"/>
    <w:rsid w:val="007C0BE1"/>
    <w:rsid w:val="007C7BF7"/>
    <w:rsid w:val="007D1AB0"/>
    <w:rsid w:val="007E0045"/>
    <w:rsid w:val="007E4E69"/>
    <w:rsid w:val="007F736F"/>
    <w:rsid w:val="00800688"/>
    <w:rsid w:val="00807154"/>
    <w:rsid w:val="00814F1D"/>
    <w:rsid w:val="00824A78"/>
    <w:rsid w:val="0083375D"/>
    <w:rsid w:val="00864618"/>
    <w:rsid w:val="008743D8"/>
    <w:rsid w:val="0087697C"/>
    <w:rsid w:val="00876A3C"/>
    <w:rsid w:val="00877F17"/>
    <w:rsid w:val="0088049F"/>
    <w:rsid w:val="008C4454"/>
    <w:rsid w:val="008F67F5"/>
    <w:rsid w:val="00901C13"/>
    <w:rsid w:val="0092201F"/>
    <w:rsid w:val="00956284"/>
    <w:rsid w:val="009727CE"/>
    <w:rsid w:val="009737E3"/>
    <w:rsid w:val="00983E7C"/>
    <w:rsid w:val="009862E8"/>
    <w:rsid w:val="00987347"/>
    <w:rsid w:val="009A0307"/>
    <w:rsid w:val="009A1F4A"/>
    <w:rsid w:val="009A53BF"/>
    <w:rsid w:val="009A77BF"/>
    <w:rsid w:val="009B251E"/>
    <w:rsid w:val="009D0EBB"/>
    <w:rsid w:val="009D2AD8"/>
    <w:rsid w:val="009E01C2"/>
    <w:rsid w:val="009E5438"/>
    <w:rsid w:val="009F6969"/>
    <w:rsid w:val="00A0170A"/>
    <w:rsid w:val="00A156FE"/>
    <w:rsid w:val="00A16AB6"/>
    <w:rsid w:val="00A353A7"/>
    <w:rsid w:val="00A47980"/>
    <w:rsid w:val="00A52ABB"/>
    <w:rsid w:val="00A57815"/>
    <w:rsid w:val="00A61B70"/>
    <w:rsid w:val="00A82FD0"/>
    <w:rsid w:val="00AA180E"/>
    <w:rsid w:val="00AA2B8B"/>
    <w:rsid w:val="00AB2760"/>
    <w:rsid w:val="00AB699D"/>
    <w:rsid w:val="00AB7680"/>
    <w:rsid w:val="00AC08A7"/>
    <w:rsid w:val="00AC197F"/>
    <w:rsid w:val="00AC25CC"/>
    <w:rsid w:val="00AD4993"/>
    <w:rsid w:val="00AD7D14"/>
    <w:rsid w:val="00AF0877"/>
    <w:rsid w:val="00AF4F32"/>
    <w:rsid w:val="00AF5AE0"/>
    <w:rsid w:val="00B164AA"/>
    <w:rsid w:val="00B22F5E"/>
    <w:rsid w:val="00B23B78"/>
    <w:rsid w:val="00B254F8"/>
    <w:rsid w:val="00B260DA"/>
    <w:rsid w:val="00B30611"/>
    <w:rsid w:val="00B30806"/>
    <w:rsid w:val="00B34240"/>
    <w:rsid w:val="00B36265"/>
    <w:rsid w:val="00B46B8A"/>
    <w:rsid w:val="00B515DB"/>
    <w:rsid w:val="00B52B8E"/>
    <w:rsid w:val="00B67B21"/>
    <w:rsid w:val="00B7081D"/>
    <w:rsid w:val="00B739FC"/>
    <w:rsid w:val="00B76637"/>
    <w:rsid w:val="00B821A2"/>
    <w:rsid w:val="00B869A6"/>
    <w:rsid w:val="00B86C87"/>
    <w:rsid w:val="00B9416C"/>
    <w:rsid w:val="00BA7B96"/>
    <w:rsid w:val="00BB35E3"/>
    <w:rsid w:val="00BC6DA0"/>
    <w:rsid w:val="00BD4874"/>
    <w:rsid w:val="00BF00F4"/>
    <w:rsid w:val="00C03438"/>
    <w:rsid w:val="00C35015"/>
    <w:rsid w:val="00C42161"/>
    <w:rsid w:val="00C448F0"/>
    <w:rsid w:val="00C4545A"/>
    <w:rsid w:val="00C52938"/>
    <w:rsid w:val="00C56320"/>
    <w:rsid w:val="00C70E98"/>
    <w:rsid w:val="00C8059A"/>
    <w:rsid w:val="00C87BC4"/>
    <w:rsid w:val="00C91CFE"/>
    <w:rsid w:val="00CB04C1"/>
    <w:rsid w:val="00CC175E"/>
    <w:rsid w:val="00CC681F"/>
    <w:rsid w:val="00CD2F0C"/>
    <w:rsid w:val="00CF1635"/>
    <w:rsid w:val="00D23DDE"/>
    <w:rsid w:val="00D2439D"/>
    <w:rsid w:val="00D32405"/>
    <w:rsid w:val="00D32504"/>
    <w:rsid w:val="00D34351"/>
    <w:rsid w:val="00D353C3"/>
    <w:rsid w:val="00D45738"/>
    <w:rsid w:val="00D613DF"/>
    <w:rsid w:val="00D6284C"/>
    <w:rsid w:val="00D65586"/>
    <w:rsid w:val="00D6798B"/>
    <w:rsid w:val="00D706C8"/>
    <w:rsid w:val="00D86EA1"/>
    <w:rsid w:val="00DA00A7"/>
    <w:rsid w:val="00DB061A"/>
    <w:rsid w:val="00DB3E66"/>
    <w:rsid w:val="00DB7D93"/>
    <w:rsid w:val="00DD6EE3"/>
    <w:rsid w:val="00DE3F95"/>
    <w:rsid w:val="00E23C03"/>
    <w:rsid w:val="00E243E0"/>
    <w:rsid w:val="00E67847"/>
    <w:rsid w:val="00E70C6D"/>
    <w:rsid w:val="00E83705"/>
    <w:rsid w:val="00E868FF"/>
    <w:rsid w:val="00E95BC8"/>
    <w:rsid w:val="00E97C53"/>
    <w:rsid w:val="00EA0F15"/>
    <w:rsid w:val="00EA6B47"/>
    <w:rsid w:val="00EA79B6"/>
    <w:rsid w:val="00EB43CC"/>
    <w:rsid w:val="00EB6180"/>
    <w:rsid w:val="00EC3DD3"/>
    <w:rsid w:val="00ED29CB"/>
    <w:rsid w:val="00ED4F47"/>
    <w:rsid w:val="00ED7FE9"/>
    <w:rsid w:val="00EF0D11"/>
    <w:rsid w:val="00EF6FD1"/>
    <w:rsid w:val="00F32FB8"/>
    <w:rsid w:val="00F414C9"/>
    <w:rsid w:val="00F46362"/>
    <w:rsid w:val="00F50F51"/>
    <w:rsid w:val="00F521EC"/>
    <w:rsid w:val="00F54AFE"/>
    <w:rsid w:val="00F57A7F"/>
    <w:rsid w:val="00F67BC3"/>
    <w:rsid w:val="00F70650"/>
    <w:rsid w:val="00F71AEE"/>
    <w:rsid w:val="00F76866"/>
    <w:rsid w:val="00F83AF7"/>
    <w:rsid w:val="00F84626"/>
    <w:rsid w:val="00F95CA0"/>
    <w:rsid w:val="00FC04C5"/>
    <w:rsid w:val="00FC719E"/>
    <w:rsid w:val="00FE5E9F"/>
    <w:rsid w:val="00FF0B67"/>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54853-27BE-4B87-9F29-BA858AB5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19</Pages>
  <Words>9539</Words>
  <Characters>54378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Desislava Plamenova Koleva</dc:creator>
  <cp:lastModifiedBy>DELL990</cp:lastModifiedBy>
  <cp:revision>60</cp:revision>
  <cp:lastPrinted>2022-11-21T08:46:00Z</cp:lastPrinted>
  <dcterms:created xsi:type="dcterms:W3CDTF">2023-03-16T11:01:00Z</dcterms:created>
  <dcterms:modified xsi:type="dcterms:W3CDTF">2025-04-01T20:37:00Z</dcterms:modified>
</cp:coreProperties>
</file>